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wdp" ContentType="image/vnd.ms-photo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A6605C2" w14:textId="77777777" w:rsidR="0013475A" w:rsidRDefault="0013475A" w:rsidP="0013475A">
      <w:pPr>
        <w:jc w:val="right"/>
        <w:rPr>
          <w:rFonts w:ascii="Arial" w:hAnsi="Arial" w:cs="Arial"/>
        </w:rPr>
      </w:pPr>
    </w:p>
    <w:p w14:paraId="4D58B4EB" w14:textId="66C97A4F" w:rsidR="00944D60" w:rsidRPr="0013475A" w:rsidRDefault="00915483" w:rsidP="0013475A">
      <w:pPr>
        <w:jc w:val="right"/>
        <w:rPr>
          <w:rFonts w:ascii="Arial" w:hAnsi="Arial" w:cs="Arial"/>
        </w:rPr>
      </w:pPr>
      <w:r w:rsidRPr="0013475A">
        <w:rPr>
          <w:rFonts w:ascii="Arial" w:hAnsi="Arial" w:cs="Arial"/>
        </w:rPr>
        <w:t>Fiche-</w:t>
      </w:r>
      <w:r w:rsidR="00776B54" w:rsidRPr="0013475A">
        <w:rPr>
          <w:rFonts w:ascii="Arial" w:hAnsi="Arial" w:cs="Arial"/>
        </w:rPr>
        <w:t>sujet</w:t>
      </w:r>
      <w:r w:rsidRPr="0013475A">
        <w:rPr>
          <w:rFonts w:ascii="Arial" w:hAnsi="Arial" w:cs="Arial"/>
        </w:rPr>
        <w:t xml:space="preserve"> – candidat</w:t>
      </w:r>
      <w:r w:rsidR="0013475A">
        <w:rPr>
          <w:rFonts w:ascii="Arial" w:hAnsi="Arial" w:cs="Arial"/>
        </w:rPr>
        <w:t xml:space="preserve"> (1/4)</w:t>
      </w:r>
    </w:p>
    <w:tbl>
      <w:tblPr>
        <w:tblW w:w="0" w:type="auto"/>
        <w:jc w:val="center"/>
        <w:tblLook w:val="0000" w:firstRow="0" w:lastRow="0" w:firstColumn="0" w:lastColumn="0" w:noHBand="0" w:noVBand="0"/>
      </w:tblPr>
      <w:tblGrid>
        <w:gridCol w:w="15538"/>
      </w:tblGrid>
      <w:tr w:rsidR="00944D60" w:rsidRPr="0013475A" w14:paraId="221044FD" w14:textId="77777777" w:rsidTr="0013475A">
        <w:trPr>
          <w:trHeight w:val="392"/>
          <w:jc w:val="center"/>
        </w:trPr>
        <w:tc>
          <w:tcPr>
            <w:tcW w:w="155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14:paraId="5F217848" w14:textId="69A60CC1" w:rsidR="00944D60" w:rsidRPr="0013475A" w:rsidRDefault="00944D60" w:rsidP="00C62306">
            <w:pPr>
              <w:snapToGrid w:val="0"/>
              <w:jc w:val="center"/>
              <w:rPr>
                <w:rFonts w:ascii="Arial" w:hAnsi="Arial" w:cs="Arial"/>
                <w:b/>
                <w:bCs/>
              </w:rPr>
            </w:pPr>
            <w:r w:rsidRPr="0013475A">
              <w:rPr>
                <w:rFonts w:ascii="Arial" w:hAnsi="Arial" w:cs="Arial"/>
                <w:b/>
                <w:bCs/>
              </w:rPr>
              <w:t>Mise en situation et recherche à mener</w:t>
            </w:r>
          </w:p>
        </w:tc>
      </w:tr>
      <w:tr w:rsidR="00944D60" w:rsidRPr="0013475A" w14:paraId="225037EA" w14:textId="77777777" w:rsidTr="0013475A">
        <w:trPr>
          <w:jc w:val="center"/>
        </w:trPr>
        <w:tc>
          <w:tcPr>
            <w:tcW w:w="155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3D35243D" w14:textId="06E39B98" w:rsidR="001B7309" w:rsidRPr="0013475A" w:rsidRDefault="006263AA" w:rsidP="00944D60">
            <w:pPr>
              <w:pStyle w:val="Normal1"/>
              <w:spacing w:before="120" w:after="0" w:line="240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13475A">
              <w:rPr>
                <w:rFonts w:ascii="Arial" w:hAnsi="Arial" w:cs="Arial"/>
                <w:b/>
                <w:bCs/>
                <w:noProof/>
                <w:sz w:val="24"/>
                <w:szCs w:val="24"/>
              </w:rPr>
              <w:drawing>
                <wp:anchor distT="0" distB="0" distL="114300" distR="114300" simplePos="0" relativeHeight="251663360" behindDoc="0" locked="0" layoutInCell="1" allowOverlap="1" wp14:anchorId="2E78C51A" wp14:editId="1970D70E">
                  <wp:simplePos x="0" y="0"/>
                  <wp:positionH relativeFrom="column">
                    <wp:posOffset>34295</wp:posOffset>
                  </wp:positionH>
                  <wp:positionV relativeFrom="paragraph">
                    <wp:posOffset>79356</wp:posOffset>
                  </wp:positionV>
                  <wp:extent cx="2296160" cy="1442720"/>
                  <wp:effectExtent l="0" t="0" r="2540" b="5080"/>
                  <wp:wrapSquare wrapText="bothSides"/>
                  <wp:docPr id="9" name="Image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" name="Image 9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96160" cy="14427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1B7309" w:rsidRPr="0013475A">
              <w:rPr>
                <w:rFonts w:ascii="Arial" w:hAnsi="Arial" w:cs="Arial"/>
                <w:b/>
                <w:bCs/>
                <w:noProof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665408" behindDoc="0" locked="0" layoutInCell="1" allowOverlap="1" wp14:anchorId="5514FB3B" wp14:editId="0BBACE9F">
                      <wp:simplePos x="0" y="0"/>
                      <wp:positionH relativeFrom="column">
                        <wp:posOffset>-1847850</wp:posOffset>
                      </wp:positionH>
                      <wp:positionV relativeFrom="paragraph">
                        <wp:posOffset>479425</wp:posOffset>
                      </wp:positionV>
                      <wp:extent cx="149860" cy="101600"/>
                      <wp:effectExtent l="49530" t="26670" r="26670" b="77470"/>
                      <wp:wrapNone/>
                      <wp:docPr id="10" name="Signalisation droite 1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 rot="5400000">
                                <a:off x="0" y="0"/>
                                <a:ext cx="149860" cy="101600"/>
                              </a:xfrm>
                              <a:prstGeom prst="homePlate">
                                <a:avLst>
                                  <a:gd name="adj" fmla="val 58957"/>
                                </a:avLst>
                              </a:prstGeom>
                            </wps:spPr>
                            <wps:style>
                              <a:lnRef idx="1">
                                <a:schemeClr val="accent2"/>
                              </a:lnRef>
                              <a:fillRef idx="3">
                                <a:schemeClr val="accent2"/>
                              </a:fillRef>
                              <a:effectRef idx="2">
                                <a:schemeClr val="accent2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w14:anchorId="47981066" id="_x0000_t15" coordsize="21600,21600" o:spt="15" adj="16200" path="m@0,l,,,21600@0,21600,21600,10800xe">
                      <v:stroke joinstyle="miter"/>
                      <v:formulas>
                        <v:f eqn="val #0"/>
                        <v:f eqn="prod #0 1 2"/>
                      </v:formulas>
                      <v:path gradientshapeok="t" o:connecttype="custom" o:connectlocs="@1,0;0,10800;@1,21600;21600,10800" o:connectangles="270,180,90,0" textboxrect="0,0,10800,21600;0,0,16200,21600;0,0,21600,21600"/>
                      <v:handles>
                        <v:h position="#0,topLeft" xrange="0,21600"/>
                      </v:handles>
                    </v:shapetype>
                    <v:shape id="Signalisation droite 10" o:spid="_x0000_s1026" type="#_x0000_t15" style="position:absolute;margin-left:-145.5pt;margin-top:37.75pt;width:11.8pt;height:8pt;rotation:90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" adj="12966" fillcolor="#c0504d [3205]" strokecolor="#bc4542 [3045]">
                      <v:fill color2="#dfa7a6 [1621]" rotate="t" angle="180" focus="100%" type="gradient">
                        <o:fill v:ext="view" type="gradientUnscaled"/>
                      </v:fill>
                      <v:shadow on="t" color="black" opacity="22937f" origin=",.5" offset="0,.63889mm"/>
                    </v:shape>
                  </w:pict>
                </mc:Fallback>
              </mc:AlternateContent>
            </w:r>
            <w:r w:rsidR="00944D60" w:rsidRPr="0013475A">
              <w:rPr>
                <w:rFonts w:ascii="Arial" w:hAnsi="Arial" w:cs="Arial"/>
                <w:sz w:val="24"/>
                <w:szCs w:val="24"/>
              </w:rPr>
              <w:t xml:space="preserve">Dans la région de </w:t>
            </w:r>
            <w:r w:rsidR="001B7309" w:rsidRPr="0013475A">
              <w:rPr>
                <w:rFonts w:ascii="Arial" w:hAnsi="Arial" w:cs="Arial"/>
                <w:b/>
                <w:bCs/>
                <w:sz w:val="24"/>
                <w:szCs w:val="24"/>
              </w:rPr>
              <w:t>Perros-Guirec</w:t>
            </w:r>
            <w:r w:rsidR="00944D60" w:rsidRPr="0013475A">
              <w:rPr>
                <w:rFonts w:ascii="Arial" w:hAnsi="Arial" w:cs="Arial"/>
                <w:sz w:val="24"/>
                <w:szCs w:val="24"/>
              </w:rPr>
              <w:t xml:space="preserve">, en Bretagne, on peut observer différents massifs </w:t>
            </w:r>
            <w:r w:rsidR="001B7309" w:rsidRPr="0013475A">
              <w:rPr>
                <w:rFonts w:ascii="Arial" w:hAnsi="Arial" w:cs="Arial"/>
                <w:sz w:val="24"/>
                <w:szCs w:val="24"/>
              </w:rPr>
              <w:t xml:space="preserve">composés de </w:t>
            </w:r>
            <w:r w:rsidR="00944D60" w:rsidRPr="0013475A">
              <w:rPr>
                <w:rFonts w:ascii="Arial" w:hAnsi="Arial" w:cs="Arial"/>
                <w:sz w:val="24"/>
                <w:szCs w:val="24"/>
              </w:rPr>
              <w:t>granit</w:t>
            </w:r>
            <w:r w:rsidR="001B7309" w:rsidRPr="0013475A">
              <w:rPr>
                <w:rFonts w:ascii="Arial" w:hAnsi="Arial" w:cs="Arial"/>
                <w:sz w:val="24"/>
                <w:szCs w:val="24"/>
              </w:rPr>
              <w:t>e</w:t>
            </w:r>
            <w:r w:rsidR="00944D60" w:rsidRPr="0013475A">
              <w:rPr>
                <w:rFonts w:ascii="Arial" w:hAnsi="Arial" w:cs="Arial"/>
                <w:sz w:val="24"/>
                <w:szCs w:val="24"/>
              </w:rPr>
              <w:t>s</w:t>
            </w:r>
            <w:r w:rsidR="001B7309" w:rsidRPr="0013475A">
              <w:rPr>
                <w:rFonts w:ascii="Arial" w:hAnsi="Arial" w:cs="Arial"/>
                <w:sz w:val="24"/>
                <w:szCs w:val="24"/>
              </w:rPr>
              <w:t>,</w:t>
            </w:r>
            <w:r w:rsidR="00944D60" w:rsidRPr="0013475A">
              <w:rPr>
                <w:rFonts w:ascii="Arial" w:hAnsi="Arial" w:cs="Arial"/>
                <w:sz w:val="24"/>
                <w:szCs w:val="24"/>
              </w:rPr>
              <w:t xml:space="preserve"> dont l</w:t>
            </w:r>
            <w:r w:rsidR="001B7309" w:rsidRPr="0013475A">
              <w:rPr>
                <w:rFonts w:ascii="Arial" w:hAnsi="Arial" w:cs="Arial"/>
                <w:sz w:val="24"/>
                <w:szCs w:val="24"/>
              </w:rPr>
              <w:t>a</w:t>
            </w:r>
            <w:r w:rsidR="00944D60" w:rsidRPr="0013475A">
              <w:rPr>
                <w:rFonts w:ascii="Arial" w:hAnsi="Arial" w:cs="Arial"/>
                <w:sz w:val="24"/>
                <w:szCs w:val="24"/>
              </w:rPr>
              <w:t xml:space="preserve"> composition minéralogique </w:t>
            </w:r>
            <w:r w:rsidR="001B7309" w:rsidRPr="0013475A">
              <w:rPr>
                <w:rFonts w:ascii="Arial" w:hAnsi="Arial" w:cs="Arial"/>
                <w:sz w:val="24"/>
                <w:szCs w:val="24"/>
              </w:rPr>
              <w:t>e</w:t>
            </w:r>
            <w:r w:rsidR="00944D60" w:rsidRPr="0013475A">
              <w:rPr>
                <w:rFonts w:ascii="Arial" w:hAnsi="Arial" w:cs="Arial"/>
                <w:sz w:val="24"/>
                <w:szCs w:val="24"/>
              </w:rPr>
              <w:t xml:space="preserve">st légèrement différente. C’est le cas de deux </w:t>
            </w:r>
            <w:r w:rsidR="001B7309" w:rsidRPr="0013475A">
              <w:rPr>
                <w:rFonts w:ascii="Arial" w:hAnsi="Arial" w:cs="Arial"/>
                <w:sz w:val="24"/>
                <w:szCs w:val="24"/>
              </w:rPr>
              <w:t>granites</w:t>
            </w:r>
            <w:r w:rsidR="00944D60" w:rsidRPr="0013475A">
              <w:rPr>
                <w:rFonts w:ascii="Arial" w:hAnsi="Arial" w:cs="Arial"/>
                <w:sz w:val="24"/>
                <w:szCs w:val="24"/>
              </w:rPr>
              <w:t xml:space="preserve"> appelés G1 et G2.  </w:t>
            </w:r>
          </w:p>
          <w:p w14:paraId="52480D3D" w14:textId="64D4BB88" w:rsidR="00944D60" w:rsidRPr="0013475A" w:rsidRDefault="0013475A" w:rsidP="006263AA">
            <w:pPr>
              <w:pStyle w:val="Normal1"/>
              <w:spacing w:before="120" w:after="120" w:line="24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13475A">
              <w:rPr>
                <w:rFonts w:ascii="Arial" w:hAnsi="Arial" w:cs="Arial"/>
                <w:b/>
                <w:bCs/>
                <w:noProof/>
                <w:sz w:val="24"/>
                <w:szCs w:val="24"/>
              </w:rPr>
              <w:drawing>
                <wp:anchor distT="0" distB="0" distL="114300" distR="114300" simplePos="0" relativeHeight="251664384" behindDoc="0" locked="0" layoutInCell="1" allowOverlap="1" wp14:anchorId="2989BA6E" wp14:editId="13FD7E14">
                  <wp:simplePos x="0" y="0"/>
                  <wp:positionH relativeFrom="column">
                    <wp:posOffset>-1427480</wp:posOffset>
                  </wp:positionH>
                  <wp:positionV relativeFrom="paragraph">
                    <wp:posOffset>4737</wp:posOffset>
                  </wp:positionV>
                  <wp:extent cx="637801" cy="435724"/>
                  <wp:effectExtent l="0" t="0" r="0" b="0"/>
                  <wp:wrapNone/>
                  <wp:docPr id="4" name="Image 4" descr="Une image contenant chemise, dessin, drapeau&#10;&#10;Description générée automatiquement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EMOJI_BZH_CROWDFUNDING.png"/>
                          <pic:cNvPicPr/>
                        </pic:nvPicPr>
                        <pic:blipFill>
                          <a:blip r:embed="rId8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9">
                                    <a14:imgEffect>
                                      <a14:saturation sat="0"/>
                                    </a14:imgEffect>
                                  </a14:imgLayer>
                                </a14:imgProps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37801" cy="43572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944D60" w:rsidRPr="0013475A">
              <w:rPr>
                <w:rFonts w:ascii="Arial" w:hAnsi="Arial" w:cs="Arial"/>
                <w:b/>
                <w:sz w:val="24"/>
                <w:szCs w:val="24"/>
              </w:rPr>
              <w:t xml:space="preserve">On cherche à déterminer, </w:t>
            </w:r>
            <w:r w:rsidR="00944D60" w:rsidRPr="0013475A">
              <w:rPr>
                <w:rFonts w:ascii="Arial" w:hAnsi="Arial" w:cs="Arial"/>
                <w:bCs/>
                <w:sz w:val="24"/>
                <w:szCs w:val="24"/>
              </w:rPr>
              <w:t>si</w:t>
            </w:r>
            <w:r w:rsidR="00944D60" w:rsidRPr="0013475A">
              <w:rPr>
                <w:rFonts w:ascii="Arial" w:hAnsi="Arial" w:cs="Arial"/>
                <w:b/>
                <w:sz w:val="24"/>
                <w:szCs w:val="24"/>
              </w:rPr>
              <w:t xml:space="preserve"> </w:t>
            </w:r>
            <w:r w:rsidR="00944D60" w:rsidRPr="0013475A">
              <w:rPr>
                <w:rFonts w:ascii="Arial" w:hAnsi="Arial" w:cs="Arial"/>
                <w:sz w:val="24"/>
                <w:szCs w:val="24"/>
              </w:rPr>
              <w:t xml:space="preserve">la formation de la croûte bretonne a connu pour G1 et G2 un seul ou deux épisodes </w:t>
            </w:r>
            <w:r w:rsidR="006263AA" w:rsidRPr="0013475A">
              <w:rPr>
                <w:rFonts w:ascii="Arial" w:hAnsi="Arial" w:cs="Arial"/>
                <w:sz w:val="24"/>
                <w:szCs w:val="24"/>
              </w:rPr>
              <w:t>orogéniques</w:t>
            </w:r>
            <w:r w:rsidRPr="0013475A">
              <w:rPr>
                <w:rFonts w:ascii="Arial" w:hAnsi="Arial" w:cs="Arial"/>
                <w:sz w:val="24"/>
                <w:szCs w:val="24"/>
              </w:rPr>
              <w:t>,</w:t>
            </w:r>
            <w:r w:rsidRPr="0013475A">
              <w:rPr>
                <w:rFonts w:ascii="Arial" w:hAnsi="Arial" w:cs="Arial"/>
                <w:color w:val="000000"/>
                <w:sz w:val="23"/>
                <w:szCs w:val="23"/>
              </w:rPr>
              <w:t xml:space="preserve"> </w:t>
            </w:r>
            <w:r w:rsidRPr="0013475A">
              <w:rPr>
                <w:rFonts w:ascii="Arial" w:hAnsi="Arial" w:cs="Arial"/>
                <w:color w:val="000000"/>
                <w:sz w:val="23"/>
                <w:szCs w:val="23"/>
              </w:rPr>
              <w:t>en utilisant différents radio-chronomètres.</w:t>
            </w:r>
          </w:p>
          <w:p w14:paraId="18254CDA" w14:textId="1B2C7AEE" w:rsidR="001B7309" w:rsidRPr="0013475A" w:rsidRDefault="001B7309" w:rsidP="00944D60">
            <w:pPr>
              <w:pStyle w:val="Normal1"/>
              <w:spacing w:before="120" w:after="120" w:line="240" w:lineRule="auto"/>
              <w:jc w:val="both"/>
              <w:rPr>
                <w:rFonts w:ascii="Arial" w:hAnsi="Arial" w:cs="Arial"/>
                <w:b/>
                <w:bCs/>
                <w:sz w:val="24"/>
                <w:szCs w:val="24"/>
              </w:rPr>
            </w:pPr>
          </w:p>
          <w:p w14:paraId="00218DF9" w14:textId="65BD9528" w:rsidR="00E74FFD" w:rsidRPr="0013475A" w:rsidRDefault="00E74FFD" w:rsidP="00944D60">
            <w:pPr>
              <w:pStyle w:val="Normal1"/>
              <w:spacing w:before="120" w:after="120" w:line="240" w:lineRule="auto"/>
              <w:jc w:val="both"/>
              <w:rPr>
                <w:rFonts w:ascii="Arial" w:hAnsi="Arial" w:cs="Arial"/>
                <w:b/>
                <w:bCs/>
                <w:sz w:val="24"/>
                <w:szCs w:val="24"/>
              </w:rPr>
            </w:pPr>
          </w:p>
        </w:tc>
      </w:tr>
    </w:tbl>
    <w:p w14:paraId="75B5E20E" w14:textId="16F7D43F" w:rsidR="001B7309" w:rsidRDefault="001B7309">
      <w:pPr>
        <w:rPr>
          <w:rFonts w:ascii="Arial" w:hAnsi="Arial" w:cs="Arial"/>
        </w:rPr>
      </w:pPr>
    </w:p>
    <w:p w14:paraId="3C963686" w14:textId="77777777" w:rsidR="0013475A" w:rsidRPr="0013475A" w:rsidRDefault="0013475A">
      <w:pPr>
        <w:rPr>
          <w:rFonts w:ascii="Arial" w:hAnsi="Arial" w:cs="Arial"/>
        </w:rPr>
      </w:pPr>
    </w:p>
    <w:tbl>
      <w:tblPr>
        <w:tblStyle w:val="Grilledutableau"/>
        <w:tblW w:w="15451" w:type="dxa"/>
        <w:tblInd w:w="392" w:type="dxa"/>
        <w:tblLook w:val="04A0" w:firstRow="1" w:lastRow="0" w:firstColumn="1" w:lastColumn="0" w:noHBand="0" w:noVBand="1"/>
      </w:tblPr>
      <w:tblGrid>
        <w:gridCol w:w="15451"/>
      </w:tblGrid>
      <w:tr w:rsidR="0013475A" w:rsidRPr="0013475A" w14:paraId="2B9B1002" w14:textId="77777777" w:rsidTr="0013475A">
        <w:tc>
          <w:tcPr>
            <w:tcW w:w="15451" w:type="dxa"/>
            <w:shd w:val="clear" w:color="auto" w:fill="D9D9D9" w:themeFill="background1" w:themeFillShade="D9"/>
          </w:tcPr>
          <w:p w14:paraId="487AD71B" w14:textId="77777777" w:rsidR="0013475A" w:rsidRPr="0013475A" w:rsidRDefault="0013475A" w:rsidP="0013475A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3475A">
              <w:rPr>
                <w:rFonts w:ascii="Arial" w:hAnsi="Arial" w:cs="Arial"/>
                <w:b/>
                <w:bCs/>
                <w:sz w:val="24"/>
                <w:szCs w:val="24"/>
              </w:rPr>
              <w:t>Consignes</w:t>
            </w:r>
          </w:p>
        </w:tc>
      </w:tr>
      <w:tr w:rsidR="0013475A" w:rsidRPr="0013475A" w14:paraId="0A3F68CD" w14:textId="77777777" w:rsidTr="0013475A">
        <w:tc>
          <w:tcPr>
            <w:tcW w:w="15451" w:type="dxa"/>
            <w:shd w:val="clear" w:color="auto" w:fill="F2F2F2" w:themeFill="background1" w:themeFillShade="F2"/>
          </w:tcPr>
          <w:p w14:paraId="76C1F776" w14:textId="77777777" w:rsidR="0013475A" w:rsidRPr="0013475A" w:rsidRDefault="0013475A" w:rsidP="00EA70B7">
            <w:pPr>
              <w:snapToGrid w:val="0"/>
              <w:spacing w:before="120" w:after="120"/>
              <w:rPr>
                <w:rFonts w:ascii="Arial" w:hAnsi="Arial" w:cs="Arial"/>
                <w:sz w:val="24"/>
                <w:szCs w:val="24"/>
              </w:rPr>
            </w:pPr>
            <w:r w:rsidRPr="0013475A">
              <w:rPr>
                <w:rFonts w:ascii="Arial" w:hAnsi="Arial" w:cs="Arial"/>
                <w:b/>
                <w:bCs/>
                <w:sz w:val="24"/>
                <w:szCs w:val="24"/>
                <w:lang w:eastAsia="ar-SA"/>
              </w:rPr>
              <w:t>Partie A : Appropriation du contexte et activité pratique (durée recommandée : 20 min)</w:t>
            </w:r>
          </w:p>
        </w:tc>
      </w:tr>
      <w:tr w:rsidR="0013475A" w:rsidRPr="0013475A" w14:paraId="54A99CFF" w14:textId="77777777" w:rsidTr="0013475A">
        <w:tc>
          <w:tcPr>
            <w:tcW w:w="15451" w:type="dxa"/>
          </w:tcPr>
          <w:p w14:paraId="3DA4288F" w14:textId="1F74F8F9" w:rsidR="0013475A" w:rsidRPr="0013475A" w:rsidRDefault="0013475A" w:rsidP="00EA70B7">
            <w:pPr>
              <w:jc w:val="both"/>
              <w:rPr>
                <w:rFonts w:ascii="Arial" w:hAnsi="Arial" w:cs="Arial"/>
                <w:b/>
                <w:bCs/>
                <w:sz w:val="24"/>
                <w:szCs w:val="24"/>
              </w:rPr>
            </w:pPr>
            <w:r w:rsidRPr="0013475A">
              <w:rPr>
                <w:rFonts w:ascii="Arial" w:hAnsi="Arial" w:cs="Arial"/>
                <w:b/>
                <w:bCs/>
                <w:sz w:val="24"/>
                <w:szCs w:val="24"/>
              </w:rPr>
              <w:t xml:space="preserve">La stratégie consiste à vérifier que des roches </w:t>
            </w:r>
            <w:r>
              <w:rPr>
                <w:rFonts w:ascii="Arial" w:hAnsi="Arial" w:cs="Arial"/>
                <w:b/>
                <w:bCs/>
                <w:sz w:val="24"/>
                <w:szCs w:val="24"/>
              </w:rPr>
              <w:t>bretonne</w:t>
            </w:r>
            <w:r w:rsidRPr="0013475A">
              <w:rPr>
                <w:rFonts w:ascii="Arial" w:hAnsi="Arial" w:cs="Arial"/>
                <w:b/>
                <w:bCs/>
                <w:sz w:val="24"/>
                <w:szCs w:val="24"/>
              </w:rPr>
              <w:t xml:space="preserve">s peuvent être utilisées dans le cadre de la méthode </w:t>
            </w:r>
            <w:r>
              <w:rPr>
                <w:rFonts w:ascii="Arial" w:hAnsi="Arial" w:cs="Arial"/>
                <w:b/>
                <w:bCs/>
                <w:sz w:val="24"/>
                <w:szCs w:val="24"/>
              </w:rPr>
              <w:t>Rubidium/Strontium</w:t>
            </w:r>
            <w:r w:rsidRPr="0013475A">
              <w:rPr>
                <w:rFonts w:ascii="Arial" w:hAnsi="Arial" w:cs="Arial"/>
                <w:b/>
                <w:bCs/>
                <w:sz w:val="24"/>
                <w:szCs w:val="24"/>
              </w:rPr>
              <w:t xml:space="preserve"> et à appliquer cette méthode pour dater </w:t>
            </w:r>
            <w:r>
              <w:rPr>
                <w:rFonts w:ascii="Arial" w:hAnsi="Arial" w:cs="Arial"/>
                <w:b/>
                <w:bCs/>
                <w:sz w:val="24"/>
                <w:szCs w:val="24"/>
              </w:rPr>
              <w:t>c</w:t>
            </w:r>
            <w:r w:rsidRPr="0013475A">
              <w:rPr>
                <w:rFonts w:ascii="Arial" w:hAnsi="Arial" w:cs="Arial"/>
                <w:b/>
                <w:bCs/>
                <w:sz w:val="24"/>
                <w:szCs w:val="24"/>
              </w:rPr>
              <w:t xml:space="preserve">es roches. </w:t>
            </w:r>
          </w:p>
          <w:p w14:paraId="5DB4D69B" w14:textId="77777777" w:rsidR="0013475A" w:rsidRPr="0013475A" w:rsidRDefault="0013475A" w:rsidP="00EA70B7">
            <w:pPr>
              <w:jc w:val="both"/>
              <w:rPr>
                <w:rFonts w:ascii="Arial" w:hAnsi="Arial" w:cs="Arial"/>
                <w:b/>
                <w:bCs/>
                <w:sz w:val="24"/>
                <w:szCs w:val="24"/>
              </w:rPr>
            </w:pPr>
          </w:p>
          <w:p w14:paraId="7D99DE48" w14:textId="65802659" w:rsidR="0013475A" w:rsidRPr="0013475A" w:rsidRDefault="0013475A" w:rsidP="0013475A">
            <w:pPr>
              <w:jc w:val="center"/>
              <w:rPr>
                <w:rFonts w:ascii="Arial" w:hAnsi="Arial" w:cs="Arial"/>
                <w:bCs/>
                <w:sz w:val="24"/>
                <w:szCs w:val="24"/>
              </w:rPr>
            </w:pPr>
            <w:r w:rsidRPr="0013475A">
              <w:rPr>
                <w:rFonts w:ascii="Arial" w:hAnsi="Arial" w:cs="Arial"/>
                <w:b/>
                <w:i/>
                <w:sz w:val="24"/>
                <w:szCs w:val="24"/>
              </w:rPr>
              <w:t xml:space="preserve">Appeler l’examinateur pour </w:t>
            </w:r>
            <w:r w:rsidRPr="0013475A">
              <w:rPr>
                <w:rFonts w:ascii="Arial" w:hAnsi="Arial" w:cs="Arial"/>
                <w:b/>
                <w:bCs/>
                <w:i/>
                <w:iCs/>
                <w:sz w:val="24"/>
                <w:szCs w:val="24"/>
              </w:rPr>
              <w:t>vérifier les résultats obtenus.</w:t>
            </w:r>
          </w:p>
          <w:p w14:paraId="12F17887" w14:textId="77777777" w:rsidR="0013475A" w:rsidRPr="0013475A" w:rsidRDefault="0013475A" w:rsidP="00EA70B7">
            <w:pPr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13475A" w:rsidRPr="0013475A" w14:paraId="27FE7380" w14:textId="77777777" w:rsidTr="0013475A">
        <w:tc>
          <w:tcPr>
            <w:tcW w:w="15451" w:type="dxa"/>
            <w:shd w:val="clear" w:color="auto" w:fill="F2F2F2" w:themeFill="background1" w:themeFillShade="F2"/>
          </w:tcPr>
          <w:p w14:paraId="09F8C732" w14:textId="77777777" w:rsidR="0013475A" w:rsidRPr="0013475A" w:rsidRDefault="0013475A" w:rsidP="00EA70B7">
            <w:pPr>
              <w:snapToGrid w:val="0"/>
              <w:spacing w:before="120" w:after="120"/>
              <w:rPr>
                <w:rFonts w:ascii="Arial" w:hAnsi="Arial" w:cs="Arial"/>
                <w:sz w:val="24"/>
                <w:szCs w:val="24"/>
              </w:rPr>
            </w:pPr>
            <w:r w:rsidRPr="0013475A">
              <w:rPr>
                <w:rFonts w:ascii="Arial" w:hAnsi="Arial" w:cs="Arial"/>
                <w:b/>
                <w:bCs/>
                <w:sz w:val="24"/>
                <w:szCs w:val="24"/>
                <w:lang w:eastAsia="ar-SA"/>
              </w:rPr>
              <w:t>Partie B : Communication des résultats, interprétation, poursuite de la stratégie et conclusion (durée recommandée : 40 min)</w:t>
            </w:r>
          </w:p>
        </w:tc>
      </w:tr>
      <w:tr w:rsidR="0013475A" w:rsidRPr="0013475A" w14:paraId="6DC6B487" w14:textId="77777777" w:rsidTr="0013475A">
        <w:tc>
          <w:tcPr>
            <w:tcW w:w="15451" w:type="dxa"/>
          </w:tcPr>
          <w:p w14:paraId="67A1C107" w14:textId="77777777" w:rsidR="0013475A" w:rsidRPr="0013475A" w:rsidRDefault="0013475A" w:rsidP="00EA70B7">
            <w:pPr>
              <w:jc w:val="both"/>
              <w:rPr>
                <w:rFonts w:ascii="Arial" w:hAnsi="Arial" w:cs="Arial"/>
                <w:b/>
                <w:bCs/>
                <w:sz w:val="24"/>
                <w:szCs w:val="24"/>
              </w:rPr>
            </w:pPr>
          </w:p>
          <w:p w14:paraId="437706FB" w14:textId="77777777" w:rsidR="0013475A" w:rsidRPr="0013475A" w:rsidRDefault="0013475A" w:rsidP="00EA70B7">
            <w:pPr>
              <w:jc w:val="both"/>
              <w:rPr>
                <w:rFonts w:ascii="Arial" w:hAnsi="Arial" w:cs="Arial"/>
                <w:b/>
                <w:bCs/>
                <w:sz w:val="24"/>
                <w:szCs w:val="24"/>
              </w:rPr>
            </w:pPr>
            <w:r w:rsidRPr="0013475A">
              <w:rPr>
                <w:rFonts w:ascii="Arial" w:hAnsi="Arial" w:cs="Arial"/>
                <w:b/>
                <w:bCs/>
                <w:sz w:val="24"/>
                <w:szCs w:val="24"/>
              </w:rPr>
              <w:t>Présenter et traiter les résultats obtenus</w:t>
            </w:r>
            <w:r w:rsidRPr="0013475A">
              <w:rPr>
                <w:rFonts w:ascii="Arial" w:hAnsi="Arial" w:cs="Arial"/>
                <w:bCs/>
                <w:sz w:val="24"/>
                <w:szCs w:val="24"/>
              </w:rPr>
              <w:t xml:space="preserve">, sous la forme de votre choix et les </w:t>
            </w:r>
            <w:r w:rsidRPr="0013475A">
              <w:rPr>
                <w:rFonts w:ascii="Arial" w:hAnsi="Arial" w:cs="Arial"/>
                <w:b/>
                <w:bCs/>
                <w:sz w:val="24"/>
                <w:szCs w:val="24"/>
              </w:rPr>
              <w:t>interpréter</w:t>
            </w:r>
            <w:r w:rsidRPr="0013475A">
              <w:rPr>
                <w:rFonts w:ascii="Arial" w:hAnsi="Arial" w:cs="Arial"/>
                <w:bCs/>
                <w:sz w:val="24"/>
                <w:szCs w:val="24"/>
              </w:rPr>
              <w:t>.</w:t>
            </w:r>
            <w:r w:rsidRPr="0013475A">
              <w:rPr>
                <w:rFonts w:ascii="Arial" w:hAnsi="Arial" w:cs="Arial"/>
                <w:b/>
                <w:bCs/>
                <w:sz w:val="24"/>
                <w:szCs w:val="24"/>
              </w:rPr>
              <w:t xml:space="preserve"> </w:t>
            </w:r>
          </w:p>
          <w:p w14:paraId="48539211" w14:textId="77777777" w:rsidR="0013475A" w:rsidRPr="0013475A" w:rsidRDefault="0013475A" w:rsidP="00EA70B7">
            <w:pPr>
              <w:jc w:val="both"/>
              <w:rPr>
                <w:rFonts w:ascii="Arial" w:hAnsi="Arial" w:cs="Arial"/>
                <w:b/>
                <w:bCs/>
                <w:sz w:val="24"/>
                <w:szCs w:val="24"/>
              </w:rPr>
            </w:pPr>
          </w:p>
          <w:p w14:paraId="49176992" w14:textId="77777777" w:rsidR="0013475A" w:rsidRPr="0013475A" w:rsidRDefault="0013475A" w:rsidP="0013475A">
            <w:pPr>
              <w:jc w:val="center"/>
              <w:rPr>
                <w:rFonts w:ascii="Arial" w:hAnsi="Arial" w:cs="Arial"/>
                <w:b/>
                <w:bCs/>
                <w:sz w:val="24"/>
                <w:szCs w:val="24"/>
              </w:rPr>
            </w:pPr>
            <w:r w:rsidRPr="0013475A">
              <w:rPr>
                <w:rFonts w:ascii="Arial" w:hAnsi="Arial" w:cs="Arial"/>
                <w:b/>
                <w:bCs/>
                <w:i/>
                <w:sz w:val="24"/>
                <w:szCs w:val="24"/>
              </w:rPr>
              <w:t xml:space="preserve">Répondre sur la fiche-réponse candidat, appeler l’examinateur </w:t>
            </w:r>
            <w:r w:rsidRPr="0013475A">
              <w:rPr>
                <w:rFonts w:ascii="Arial" w:hAnsi="Arial" w:cs="Arial"/>
                <w:bCs/>
                <w:i/>
                <w:sz w:val="24"/>
                <w:szCs w:val="24"/>
              </w:rPr>
              <w:t xml:space="preserve">pour vérification de votre production et </w:t>
            </w:r>
            <w:r w:rsidRPr="0013475A">
              <w:rPr>
                <w:rFonts w:ascii="Arial" w:hAnsi="Arial" w:cs="Arial"/>
                <w:b/>
                <w:bCs/>
                <w:i/>
                <w:sz w:val="24"/>
                <w:szCs w:val="24"/>
              </w:rPr>
              <w:t>obtenir la ressource complémentaire.</w:t>
            </w:r>
          </w:p>
          <w:p w14:paraId="2239E640" w14:textId="77777777" w:rsidR="0013475A" w:rsidRPr="0013475A" w:rsidRDefault="0013475A" w:rsidP="00EA70B7">
            <w:pPr>
              <w:jc w:val="both"/>
              <w:rPr>
                <w:rFonts w:ascii="Arial" w:hAnsi="Arial" w:cs="Arial"/>
                <w:b/>
                <w:bCs/>
                <w:sz w:val="24"/>
                <w:szCs w:val="24"/>
              </w:rPr>
            </w:pPr>
          </w:p>
          <w:p w14:paraId="2242E16B" w14:textId="520D65FC" w:rsidR="0013475A" w:rsidRPr="0013475A" w:rsidRDefault="0013475A" w:rsidP="00EA70B7">
            <w:pPr>
              <w:jc w:val="both"/>
              <w:rPr>
                <w:rFonts w:ascii="Arial" w:hAnsi="Arial" w:cs="Arial"/>
                <w:b/>
                <w:bCs/>
                <w:sz w:val="24"/>
                <w:szCs w:val="24"/>
              </w:rPr>
            </w:pPr>
            <w:r w:rsidRPr="0013475A">
              <w:rPr>
                <w:rFonts w:ascii="Arial" w:hAnsi="Arial" w:cs="Arial"/>
                <w:b/>
                <w:bCs/>
                <w:sz w:val="24"/>
                <w:szCs w:val="24"/>
              </w:rPr>
              <w:t xml:space="preserve">Proposer </w:t>
            </w:r>
            <w:r w:rsidRPr="0013475A">
              <w:rPr>
                <w:rFonts w:ascii="Arial" w:hAnsi="Arial" w:cs="Arial"/>
                <w:bCs/>
                <w:sz w:val="24"/>
                <w:szCs w:val="24"/>
              </w:rPr>
              <w:t xml:space="preserve">une autre méthode de datation absolue pouvant s’appliquer </w:t>
            </w:r>
            <w:r>
              <w:rPr>
                <w:rFonts w:ascii="Arial" w:hAnsi="Arial" w:cs="Arial"/>
                <w:bCs/>
                <w:sz w:val="24"/>
                <w:szCs w:val="24"/>
              </w:rPr>
              <w:t>aux roches de Perros-Guirec</w:t>
            </w:r>
            <w:r w:rsidRPr="0013475A">
              <w:rPr>
                <w:rFonts w:ascii="Arial" w:hAnsi="Arial" w:cs="Arial"/>
                <w:bCs/>
                <w:sz w:val="24"/>
                <w:szCs w:val="24"/>
              </w:rPr>
              <w:t>.</w:t>
            </w:r>
            <w:r w:rsidRPr="0013475A">
              <w:rPr>
                <w:rFonts w:ascii="Arial" w:hAnsi="Arial" w:cs="Arial"/>
                <w:b/>
                <w:bCs/>
                <w:sz w:val="24"/>
                <w:szCs w:val="24"/>
              </w:rPr>
              <w:t xml:space="preserve"> </w:t>
            </w:r>
          </w:p>
          <w:p w14:paraId="7ACE9A3D" w14:textId="77777777" w:rsidR="0013475A" w:rsidRPr="0013475A" w:rsidRDefault="0013475A" w:rsidP="00EA70B7">
            <w:pPr>
              <w:jc w:val="both"/>
              <w:rPr>
                <w:rFonts w:ascii="Arial" w:hAnsi="Arial" w:cs="Arial"/>
                <w:b/>
                <w:bCs/>
                <w:sz w:val="24"/>
                <w:szCs w:val="24"/>
              </w:rPr>
            </w:pPr>
          </w:p>
          <w:p w14:paraId="6300043A" w14:textId="77777777" w:rsidR="0013475A" w:rsidRPr="0013475A" w:rsidRDefault="0013475A" w:rsidP="0013475A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24"/>
                <w:szCs w:val="24"/>
              </w:rPr>
            </w:pPr>
            <w:r w:rsidRPr="0013475A">
              <w:rPr>
                <w:rFonts w:ascii="Arial" w:hAnsi="Arial" w:cs="Arial"/>
                <w:b/>
                <w:i/>
                <w:sz w:val="24"/>
                <w:szCs w:val="24"/>
              </w:rPr>
              <w:t xml:space="preserve">Appeler l’examinateur pour </w:t>
            </w:r>
            <w:r w:rsidRPr="0013475A">
              <w:rPr>
                <w:rFonts w:ascii="Arial" w:hAnsi="Arial" w:cs="Arial"/>
                <w:b/>
                <w:bCs/>
                <w:i/>
                <w:iCs/>
                <w:sz w:val="24"/>
                <w:szCs w:val="24"/>
              </w:rPr>
              <w:t>formaliser votre proposition à l’oral</w:t>
            </w:r>
          </w:p>
          <w:p w14:paraId="12AF1ED5" w14:textId="77777777" w:rsidR="0013475A" w:rsidRPr="0013475A" w:rsidRDefault="0013475A" w:rsidP="00EA70B7">
            <w:pPr>
              <w:rPr>
                <w:rFonts w:ascii="Arial" w:hAnsi="Arial" w:cs="Arial"/>
                <w:b/>
                <w:bCs/>
                <w:sz w:val="24"/>
                <w:szCs w:val="24"/>
              </w:rPr>
            </w:pPr>
          </w:p>
          <w:p w14:paraId="633E8B39" w14:textId="76DDE6A5" w:rsidR="0013475A" w:rsidRPr="0013475A" w:rsidRDefault="0013475A" w:rsidP="00EA70B7">
            <w:pPr>
              <w:jc w:val="both"/>
              <w:rPr>
                <w:rFonts w:ascii="Arial" w:hAnsi="Arial" w:cs="Arial"/>
                <w:b/>
                <w:bCs/>
                <w:sz w:val="24"/>
                <w:szCs w:val="24"/>
              </w:rPr>
            </w:pPr>
            <w:r w:rsidRPr="0013475A">
              <w:rPr>
                <w:rFonts w:ascii="Arial" w:hAnsi="Arial" w:cs="Arial"/>
                <w:b/>
                <w:bCs/>
                <w:sz w:val="24"/>
                <w:szCs w:val="24"/>
              </w:rPr>
              <w:t>Conclure</w:t>
            </w:r>
            <w:r w:rsidRPr="0013475A">
              <w:rPr>
                <w:rFonts w:ascii="Arial" w:hAnsi="Arial" w:cs="Arial"/>
                <w:bCs/>
                <w:sz w:val="24"/>
                <w:szCs w:val="24"/>
              </w:rPr>
              <w:t xml:space="preserve"> à partir de l’ensemble des données, sur la </w:t>
            </w:r>
            <w:r>
              <w:rPr>
                <w:rFonts w:ascii="Arial" w:hAnsi="Arial" w:cs="Arial"/>
                <w:bCs/>
                <w:sz w:val="24"/>
                <w:szCs w:val="24"/>
              </w:rPr>
              <w:t xml:space="preserve">chronologie de mise en place des 2 granites de la </w:t>
            </w:r>
            <w:r w:rsidRPr="0013475A">
              <w:rPr>
                <w:rFonts w:ascii="Arial" w:hAnsi="Arial" w:cs="Arial"/>
                <w:sz w:val="24"/>
                <w:szCs w:val="24"/>
              </w:rPr>
              <w:t>région de Perros-Guirec</w:t>
            </w:r>
            <w:r>
              <w:rPr>
                <w:rFonts w:ascii="Arial" w:hAnsi="Arial" w:cs="Arial"/>
                <w:sz w:val="24"/>
                <w:szCs w:val="24"/>
              </w:rPr>
              <w:t>.</w:t>
            </w:r>
          </w:p>
          <w:p w14:paraId="716FEC3C" w14:textId="77777777" w:rsidR="0013475A" w:rsidRPr="0013475A" w:rsidRDefault="0013475A" w:rsidP="00EA70B7">
            <w:pPr>
              <w:jc w:val="both"/>
              <w:rPr>
                <w:rFonts w:ascii="Arial" w:hAnsi="Arial" w:cs="Arial"/>
                <w:bCs/>
                <w:sz w:val="24"/>
                <w:szCs w:val="24"/>
              </w:rPr>
            </w:pPr>
          </w:p>
        </w:tc>
      </w:tr>
    </w:tbl>
    <w:p w14:paraId="112AAEF4" w14:textId="2D868AC0" w:rsidR="0013475A" w:rsidRPr="0013475A" w:rsidRDefault="0013475A">
      <w:pPr>
        <w:rPr>
          <w:rFonts w:ascii="Arial" w:hAnsi="Arial" w:cs="Arial"/>
        </w:rPr>
      </w:pPr>
    </w:p>
    <w:p w14:paraId="1BE6143B" w14:textId="77777777" w:rsidR="0013475A" w:rsidRDefault="0013475A" w:rsidP="0013475A">
      <w:pPr>
        <w:jc w:val="right"/>
        <w:rPr>
          <w:rFonts w:ascii="Arial" w:hAnsi="Arial" w:cs="Arial"/>
        </w:rPr>
      </w:pPr>
    </w:p>
    <w:p w14:paraId="1D85C5DD" w14:textId="69B69103" w:rsidR="0013475A" w:rsidRDefault="0013475A" w:rsidP="0013475A">
      <w:pPr>
        <w:jc w:val="right"/>
        <w:rPr>
          <w:rFonts w:ascii="Arial" w:hAnsi="Arial" w:cs="Arial"/>
        </w:rPr>
      </w:pPr>
      <w:r w:rsidRPr="0013475A">
        <w:rPr>
          <w:rFonts w:ascii="Arial" w:hAnsi="Arial" w:cs="Arial"/>
        </w:rPr>
        <w:t>Fiche-sujet – candidat</w:t>
      </w:r>
      <w:r>
        <w:rPr>
          <w:rFonts w:ascii="Arial" w:hAnsi="Arial" w:cs="Arial"/>
        </w:rPr>
        <w:t xml:space="preserve"> (</w:t>
      </w:r>
      <w:r>
        <w:rPr>
          <w:rFonts w:ascii="Arial" w:hAnsi="Arial" w:cs="Arial"/>
        </w:rPr>
        <w:t>2</w:t>
      </w:r>
      <w:r>
        <w:rPr>
          <w:rFonts w:ascii="Arial" w:hAnsi="Arial" w:cs="Arial"/>
        </w:rPr>
        <w:t>/4)</w:t>
      </w:r>
    </w:p>
    <w:tbl>
      <w:tblPr>
        <w:tblW w:w="0" w:type="auto"/>
        <w:tblInd w:w="534" w:type="dxa"/>
        <w:tblLayout w:type="fixed"/>
        <w:tblLook w:val="0000" w:firstRow="0" w:lastRow="0" w:firstColumn="0" w:lastColumn="0" w:noHBand="0" w:noVBand="0"/>
      </w:tblPr>
      <w:tblGrid>
        <w:gridCol w:w="4072"/>
        <w:gridCol w:w="5413"/>
        <w:gridCol w:w="5824"/>
      </w:tblGrid>
      <w:tr w:rsidR="0013475A" w:rsidRPr="0013475A" w14:paraId="4BF56783" w14:textId="77777777" w:rsidTr="0013475A">
        <w:trPr>
          <w:trHeight w:val="241"/>
        </w:trPr>
        <w:tc>
          <w:tcPr>
            <w:tcW w:w="15309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</w:tcPr>
          <w:p w14:paraId="20893CFD" w14:textId="77777777" w:rsidR="0013475A" w:rsidRPr="0013475A" w:rsidRDefault="0013475A" w:rsidP="00EA70B7">
            <w:pPr>
              <w:jc w:val="center"/>
              <w:rPr>
                <w:rFonts w:ascii="Arial" w:hAnsi="Arial" w:cs="Arial"/>
                <w:b/>
                <w:bCs/>
              </w:rPr>
            </w:pPr>
            <w:r>
              <w:rPr>
                <w:rFonts w:ascii="Arial" w:hAnsi="Arial" w:cs="Arial"/>
                <w:b/>
                <w:bCs/>
              </w:rPr>
              <w:t>P</w:t>
            </w:r>
            <w:r w:rsidRPr="0013475A">
              <w:rPr>
                <w:rFonts w:ascii="Arial" w:hAnsi="Arial" w:cs="Arial"/>
                <w:b/>
                <w:bCs/>
              </w:rPr>
              <w:t>rotocole</w:t>
            </w:r>
          </w:p>
        </w:tc>
      </w:tr>
      <w:tr w:rsidR="0013475A" w:rsidRPr="0013475A" w14:paraId="4105D706" w14:textId="77777777" w:rsidTr="00377B17">
        <w:trPr>
          <w:trHeight w:val="5301"/>
        </w:trPr>
        <w:tc>
          <w:tcPr>
            <w:tcW w:w="40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shd w:val="clear" w:color="auto" w:fill="auto"/>
          </w:tcPr>
          <w:p w14:paraId="2090EFDF" w14:textId="77777777" w:rsidR="0013475A" w:rsidRPr="0013475A" w:rsidRDefault="0013475A" w:rsidP="00EA70B7">
            <w:pPr>
              <w:pStyle w:val="Corpsdetexte"/>
              <w:spacing w:after="0"/>
              <w:jc w:val="both"/>
              <w:rPr>
                <w:rFonts w:ascii="Arial" w:hAnsi="Arial" w:cs="Arial"/>
                <w:b/>
                <w:color w:val="0070C0"/>
                <w:sz w:val="24"/>
                <w:szCs w:val="24"/>
              </w:rPr>
            </w:pPr>
          </w:p>
          <w:p w14:paraId="734F0B56" w14:textId="1FD129C6" w:rsidR="0013475A" w:rsidRDefault="0013475A" w:rsidP="00EA70B7">
            <w:pPr>
              <w:pStyle w:val="Corpsdetexte"/>
              <w:spacing w:after="0"/>
              <w:jc w:val="both"/>
              <w:rPr>
                <w:rFonts w:ascii="Arial" w:hAnsi="Arial" w:cs="Arial"/>
                <w:b/>
                <w:color w:val="0070C0"/>
                <w:sz w:val="24"/>
                <w:szCs w:val="24"/>
              </w:rPr>
            </w:pPr>
            <w:r w:rsidRPr="0013475A">
              <w:rPr>
                <w:rFonts w:ascii="Arial" w:hAnsi="Arial" w:cs="Arial"/>
                <w:b/>
                <w:color w:val="0070C0"/>
                <w:sz w:val="24"/>
                <w:szCs w:val="24"/>
              </w:rPr>
              <w:t>Matériel</w:t>
            </w:r>
          </w:p>
          <w:p w14:paraId="363C5A49" w14:textId="446075B1" w:rsidR="00377B17" w:rsidRDefault="00377B17" w:rsidP="00EA70B7">
            <w:pPr>
              <w:pStyle w:val="Corpsdetexte"/>
              <w:spacing w:after="0"/>
              <w:jc w:val="both"/>
              <w:rPr>
                <w:rFonts w:ascii="Arial" w:hAnsi="Arial" w:cs="Arial"/>
                <w:b/>
                <w:color w:val="0070C0"/>
                <w:sz w:val="24"/>
                <w:szCs w:val="24"/>
              </w:rPr>
            </w:pPr>
          </w:p>
          <w:p w14:paraId="438FD29B" w14:textId="10724C95" w:rsidR="00377B17" w:rsidRPr="00377B17" w:rsidRDefault="00377B17" w:rsidP="00377B17">
            <w:pPr>
              <w:pStyle w:val="Corpsdetexte"/>
              <w:numPr>
                <w:ilvl w:val="0"/>
                <w:numId w:val="4"/>
              </w:numPr>
              <w:spacing w:after="0"/>
              <w:jc w:val="both"/>
              <w:rPr>
                <w:rFonts w:ascii="Arial" w:hAnsi="Arial" w:cs="Arial"/>
                <w:b/>
                <w:color w:val="0070C0"/>
                <w:sz w:val="24"/>
                <w:szCs w:val="24"/>
              </w:rPr>
            </w:pPr>
            <w:r>
              <w:rPr>
                <w:rFonts w:ascii="Arial" w:eastAsia="Times New Roman" w:hAnsi="Arial" w:cs="Arial"/>
                <w:sz w:val="24"/>
                <w:szCs w:val="24"/>
              </w:rPr>
              <w:t>Lame</w:t>
            </w:r>
            <w:r w:rsidRPr="00217C1E">
              <w:rPr>
                <w:rFonts w:ascii="Arial" w:eastAsia="Times New Roman" w:hAnsi="Arial" w:cs="Arial"/>
                <w:sz w:val="24"/>
                <w:szCs w:val="24"/>
              </w:rPr>
              <w:t xml:space="preserve"> mince de granites</w:t>
            </w:r>
          </w:p>
          <w:p w14:paraId="225AA1BC" w14:textId="05FCA99A" w:rsidR="00377B17" w:rsidRPr="00377B17" w:rsidRDefault="00377B17" w:rsidP="00377B17">
            <w:pPr>
              <w:pStyle w:val="Corpsdetexte"/>
              <w:numPr>
                <w:ilvl w:val="0"/>
                <w:numId w:val="4"/>
              </w:numPr>
              <w:spacing w:after="0"/>
              <w:jc w:val="both"/>
              <w:rPr>
                <w:rFonts w:ascii="Arial" w:hAnsi="Arial" w:cs="Arial"/>
                <w:b/>
                <w:color w:val="0070C0"/>
                <w:sz w:val="24"/>
                <w:szCs w:val="24"/>
              </w:rPr>
            </w:pPr>
            <w:r>
              <w:rPr>
                <w:rFonts w:ascii="Arial" w:eastAsia="Times New Roman" w:hAnsi="Arial" w:cs="Arial"/>
                <w:sz w:val="24"/>
                <w:szCs w:val="24"/>
              </w:rPr>
              <w:t>Microscope</w:t>
            </w:r>
            <w:r w:rsidRPr="00217C1E">
              <w:rPr>
                <w:rFonts w:ascii="Arial" w:eastAsia="Times New Roman" w:hAnsi="Arial" w:cs="Arial"/>
                <w:sz w:val="24"/>
                <w:szCs w:val="24"/>
              </w:rPr>
              <w:t xml:space="preserve"> polarisant</w:t>
            </w:r>
            <w:r>
              <w:rPr>
                <w:rFonts w:ascii="Arial" w:eastAsia="Times New Roman" w:hAnsi="Arial" w:cs="Arial"/>
                <w:sz w:val="24"/>
                <w:szCs w:val="24"/>
              </w:rPr>
              <w:t> </w:t>
            </w:r>
          </w:p>
          <w:p w14:paraId="1CA5DF8F" w14:textId="113EC04F" w:rsidR="00377B17" w:rsidRPr="00377B17" w:rsidRDefault="00377B17" w:rsidP="00377B17">
            <w:pPr>
              <w:pStyle w:val="Corpsdetexte"/>
              <w:numPr>
                <w:ilvl w:val="0"/>
                <w:numId w:val="4"/>
              </w:numPr>
              <w:spacing w:after="0"/>
              <w:jc w:val="both"/>
              <w:rPr>
                <w:rFonts w:ascii="Arial" w:hAnsi="Arial" w:cs="Arial"/>
                <w:b/>
                <w:color w:val="0070C0"/>
                <w:sz w:val="24"/>
                <w:szCs w:val="24"/>
              </w:rPr>
            </w:pPr>
            <w:r>
              <w:rPr>
                <w:rFonts w:ascii="Arial" w:eastAsia="Times New Roman" w:hAnsi="Arial" w:cs="Arial"/>
                <w:sz w:val="24"/>
                <w:szCs w:val="24"/>
              </w:rPr>
              <w:t>Planche</w:t>
            </w:r>
            <w:r w:rsidRPr="00217C1E">
              <w:rPr>
                <w:rFonts w:ascii="Arial" w:eastAsia="Times New Roman" w:hAnsi="Arial" w:cs="Arial"/>
                <w:sz w:val="24"/>
                <w:szCs w:val="24"/>
              </w:rPr>
              <w:t xml:space="preserve"> d’identification des minéraux des roches</w:t>
            </w:r>
            <w:r>
              <w:rPr>
                <w:rFonts w:ascii="Arial" w:eastAsia="Times New Roman" w:hAnsi="Arial" w:cs="Arial"/>
                <w:sz w:val="24"/>
                <w:szCs w:val="24"/>
              </w:rPr>
              <w:t> </w:t>
            </w:r>
          </w:p>
          <w:p w14:paraId="3683EA20" w14:textId="77777777" w:rsidR="00377B17" w:rsidRPr="0013475A" w:rsidRDefault="00377B17" w:rsidP="00377B17">
            <w:pPr>
              <w:pStyle w:val="Corpsdetexte"/>
              <w:spacing w:after="0"/>
              <w:ind w:left="730"/>
              <w:jc w:val="both"/>
              <w:rPr>
                <w:rFonts w:ascii="Arial" w:hAnsi="Arial" w:cs="Arial"/>
                <w:b/>
                <w:color w:val="0070C0"/>
                <w:sz w:val="24"/>
                <w:szCs w:val="24"/>
              </w:rPr>
            </w:pPr>
          </w:p>
          <w:p w14:paraId="3A72CD77" w14:textId="77777777" w:rsidR="0013475A" w:rsidRPr="0013475A" w:rsidRDefault="0013475A" w:rsidP="00EA70B7">
            <w:pPr>
              <w:numPr>
                <w:ilvl w:val="0"/>
                <w:numId w:val="4"/>
              </w:numPr>
              <w:tabs>
                <w:tab w:val="left" w:pos="136"/>
              </w:tabs>
              <w:suppressAutoHyphens/>
              <w:rPr>
                <w:rFonts w:ascii="Arial" w:hAnsi="Arial" w:cs="Arial"/>
              </w:rPr>
            </w:pPr>
            <w:r w:rsidRPr="0013475A">
              <w:rPr>
                <w:rFonts w:ascii="Arial" w:hAnsi="Arial" w:cs="Arial"/>
              </w:rPr>
              <w:t>Fichier tableur : « </w:t>
            </w:r>
            <w:r w:rsidRPr="0013475A">
              <w:rPr>
                <w:rFonts w:ascii="Arial" w:hAnsi="Arial" w:cs="Arial"/>
                <w:b/>
              </w:rPr>
              <w:t xml:space="preserve">Rapports isotopiques G1 </w:t>
            </w:r>
            <w:r w:rsidRPr="0013475A">
              <w:rPr>
                <w:rFonts w:ascii="Arial" w:hAnsi="Arial" w:cs="Arial"/>
              </w:rPr>
              <w:t>» des rapports isotopiques mesurés pour plusieurs minéraux du granite G1</w:t>
            </w:r>
          </w:p>
          <w:p w14:paraId="6141255F" w14:textId="0682BFE5" w:rsidR="0013475A" w:rsidRDefault="0013475A" w:rsidP="00EA70B7">
            <w:pPr>
              <w:ind w:left="-6"/>
              <w:rPr>
                <w:rFonts w:ascii="Arial" w:hAnsi="Arial" w:cs="Arial"/>
              </w:rPr>
            </w:pPr>
          </w:p>
          <w:p w14:paraId="610875E7" w14:textId="2904399D" w:rsidR="00377B17" w:rsidRPr="00377B17" w:rsidRDefault="00377B17" w:rsidP="00377B17">
            <w:pPr>
              <w:pStyle w:val="Paragraphedeliste"/>
              <w:numPr>
                <w:ilvl w:val="0"/>
                <w:numId w:val="4"/>
              </w:numPr>
              <w:jc w:val="left"/>
              <w:rPr>
                <w:rFonts w:ascii="Arial" w:hAnsi="Arial" w:cs="Arial"/>
              </w:rPr>
            </w:pPr>
            <w:r>
              <w:rPr>
                <w:rFonts w:ascii="Arial" w:eastAsia="Times New Roman" w:hAnsi="Arial" w:cs="Arial"/>
              </w:rPr>
              <w:t xml:space="preserve">Logiciel </w:t>
            </w:r>
            <w:r w:rsidRPr="00377B17">
              <w:rPr>
                <w:rFonts w:ascii="Arial" w:eastAsia="Times New Roman" w:hAnsi="Arial" w:cs="Arial"/>
              </w:rPr>
              <w:t>tableur</w:t>
            </w:r>
          </w:p>
          <w:p w14:paraId="1B4390DF" w14:textId="77777777" w:rsidR="0013475A" w:rsidRPr="0013475A" w:rsidRDefault="0013475A" w:rsidP="00EA70B7">
            <w:pPr>
              <w:numPr>
                <w:ilvl w:val="0"/>
                <w:numId w:val="4"/>
              </w:numPr>
              <w:tabs>
                <w:tab w:val="left" w:pos="136"/>
              </w:tabs>
              <w:suppressAutoHyphens/>
              <w:rPr>
                <w:rFonts w:ascii="Arial" w:hAnsi="Arial" w:cs="Arial"/>
              </w:rPr>
            </w:pPr>
            <w:r w:rsidRPr="0013475A">
              <w:rPr>
                <w:rFonts w:ascii="Arial" w:hAnsi="Arial" w:cs="Arial"/>
              </w:rPr>
              <w:t xml:space="preserve">Fiche technique du tableur </w:t>
            </w:r>
          </w:p>
        </w:tc>
        <w:tc>
          <w:tcPr>
            <w:tcW w:w="1123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A46FA1D" w14:textId="4D08446E" w:rsidR="0013475A" w:rsidRDefault="0013475A" w:rsidP="00EA70B7">
            <w:pPr>
              <w:snapToGrid w:val="0"/>
              <w:jc w:val="both"/>
              <w:rPr>
                <w:rFonts w:ascii="Arial" w:eastAsia="Arial" w:hAnsi="Arial" w:cs="Arial"/>
                <w:b/>
              </w:rPr>
            </w:pPr>
          </w:p>
          <w:p w14:paraId="5135FCD6" w14:textId="77777777" w:rsidR="00377B17" w:rsidRPr="0013475A" w:rsidRDefault="00377B17" w:rsidP="00EA70B7">
            <w:pPr>
              <w:snapToGrid w:val="0"/>
              <w:jc w:val="both"/>
              <w:rPr>
                <w:rFonts w:ascii="Arial" w:hAnsi="Arial" w:cs="Arial"/>
                <w:b/>
              </w:rPr>
            </w:pPr>
          </w:p>
          <w:p w14:paraId="1C0F32FB" w14:textId="6D053EFA" w:rsidR="00377B17" w:rsidRPr="00377B17" w:rsidRDefault="00377B17" w:rsidP="00EA70B7">
            <w:pPr>
              <w:pStyle w:val="Corpsdetexte"/>
              <w:numPr>
                <w:ilvl w:val="0"/>
                <w:numId w:val="5"/>
              </w:numPr>
              <w:jc w:val="left"/>
              <w:rPr>
                <w:rFonts w:ascii="Arial" w:hAnsi="Arial" w:cs="Arial"/>
                <w:b/>
                <w:i/>
                <w:sz w:val="24"/>
                <w:szCs w:val="24"/>
              </w:rPr>
            </w:pPr>
            <w:r w:rsidRPr="00A01D78">
              <w:rPr>
                <w:rFonts w:ascii="Arial" w:hAnsi="Arial" w:cs="Arial"/>
                <w:b/>
                <w:bCs/>
                <w:sz w:val="24"/>
                <w:szCs w:val="24"/>
              </w:rPr>
              <w:t>Identifier dans une lame mince</w:t>
            </w:r>
            <w:r w:rsidRPr="00217C1E">
              <w:rPr>
                <w:rFonts w:ascii="Arial" w:eastAsia="Times New Roman" w:hAnsi="Arial" w:cs="Arial"/>
                <w:sz w:val="24"/>
                <w:szCs w:val="24"/>
              </w:rPr>
              <w:t>, les minéraux utiles à la datation ;</w:t>
            </w:r>
          </w:p>
          <w:p w14:paraId="5FF5DD09" w14:textId="21825ABA" w:rsidR="0013475A" w:rsidRPr="0013475A" w:rsidRDefault="0013475A" w:rsidP="00EA70B7">
            <w:pPr>
              <w:pStyle w:val="Corpsdetexte"/>
              <w:numPr>
                <w:ilvl w:val="0"/>
                <w:numId w:val="5"/>
              </w:numPr>
              <w:jc w:val="left"/>
              <w:rPr>
                <w:rFonts w:ascii="Arial" w:hAnsi="Arial" w:cs="Arial"/>
                <w:b/>
                <w:i/>
                <w:sz w:val="24"/>
                <w:szCs w:val="24"/>
              </w:rPr>
            </w:pPr>
            <w:r w:rsidRPr="0013475A">
              <w:rPr>
                <w:rFonts w:ascii="Arial" w:hAnsi="Arial" w:cs="Arial"/>
                <w:b/>
                <w:sz w:val="24"/>
                <w:szCs w:val="24"/>
              </w:rPr>
              <w:t xml:space="preserve">Déterminer </w:t>
            </w:r>
            <w:r w:rsidRPr="0013475A">
              <w:rPr>
                <w:rFonts w:ascii="Arial" w:hAnsi="Arial" w:cs="Arial"/>
                <w:sz w:val="24"/>
                <w:szCs w:val="24"/>
              </w:rPr>
              <w:t>l’âge absolu d</w:t>
            </w:r>
            <w:r w:rsidR="00377B17">
              <w:rPr>
                <w:rFonts w:ascii="Arial" w:hAnsi="Arial" w:cs="Arial"/>
                <w:sz w:val="24"/>
                <w:szCs w:val="24"/>
              </w:rPr>
              <w:t>u</w:t>
            </w:r>
            <w:r w:rsidRPr="0013475A">
              <w:rPr>
                <w:rFonts w:ascii="Arial" w:hAnsi="Arial" w:cs="Arial"/>
                <w:sz w:val="24"/>
                <w:szCs w:val="24"/>
              </w:rPr>
              <w:t xml:space="preserve"> granite</w:t>
            </w:r>
            <w:r w:rsidR="00377B17">
              <w:rPr>
                <w:rFonts w:ascii="Arial" w:hAnsi="Arial" w:cs="Arial"/>
                <w:sz w:val="24"/>
                <w:szCs w:val="24"/>
              </w:rPr>
              <w:t xml:space="preserve"> G1</w:t>
            </w:r>
            <w:r w:rsidRPr="0013475A">
              <w:rPr>
                <w:rFonts w:ascii="Arial" w:hAnsi="Arial" w:cs="Arial"/>
                <w:sz w:val="24"/>
                <w:szCs w:val="24"/>
              </w:rPr>
              <w:t xml:space="preserve"> par la méthode du Rb/Sr. </w:t>
            </w:r>
          </w:p>
          <w:p w14:paraId="762D8C71" w14:textId="77777777" w:rsidR="0013475A" w:rsidRPr="0013475A" w:rsidRDefault="0013475A" w:rsidP="00EA70B7">
            <w:pPr>
              <w:jc w:val="both"/>
              <w:rPr>
                <w:rFonts w:ascii="Arial" w:hAnsi="Arial" w:cs="Arial"/>
                <w:bCs/>
                <w:i/>
                <w:color w:val="0070C0"/>
              </w:rPr>
            </w:pPr>
          </w:p>
          <w:p w14:paraId="4C71B3A6" w14:textId="77777777" w:rsidR="0013475A" w:rsidRPr="0013475A" w:rsidRDefault="0013475A" w:rsidP="00EA70B7">
            <w:pPr>
              <w:rPr>
                <w:rFonts w:ascii="Arial" w:hAnsi="Arial" w:cs="Arial"/>
                <w:b/>
                <w:bCs/>
                <w:i/>
                <w:iCs/>
              </w:rPr>
            </w:pPr>
          </w:p>
        </w:tc>
      </w:tr>
      <w:tr w:rsidR="0013475A" w:rsidRPr="0013475A" w14:paraId="6D06ED57" w14:textId="77777777" w:rsidTr="0013475A">
        <w:trPr>
          <w:trHeight w:val="1839"/>
        </w:trPr>
        <w:tc>
          <w:tcPr>
            <w:tcW w:w="40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shd w:val="clear" w:color="auto" w:fill="auto"/>
          </w:tcPr>
          <w:p w14:paraId="1816D45A" w14:textId="77777777" w:rsidR="0013475A" w:rsidRPr="0013475A" w:rsidRDefault="0013475A" w:rsidP="00EA70B7">
            <w:pPr>
              <w:pStyle w:val="Corpsdetexte"/>
              <w:spacing w:after="0"/>
              <w:jc w:val="both"/>
              <w:rPr>
                <w:rFonts w:ascii="Arial" w:hAnsi="Arial" w:cs="Arial"/>
                <w:b/>
                <w:color w:val="0070C0"/>
                <w:sz w:val="24"/>
                <w:szCs w:val="24"/>
              </w:rPr>
            </w:pPr>
            <w:r w:rsidRPr="0013475A">
              <w:rPr>
                <w:rFonts w:ascii="Arial" w:hAnsi="Arial" w:cs="Arial"/>
                <w:b/>
                <w:color w:val="0070C0"/>
                <w:sz w:val="24"/>
                <w:szCs w:val="24"/>
              </w:rPr>
              <w:t>Sécurité (logo et signification)</w:t>
            </w:r>
          </w:p>
          <w:p w14:paraId="3EDD4C00" w14:textId="77777777" w:rsidR="0013475A" w:rsidRPr="0013475A" w:rsidRDefault="0013475A" w:rsidP="00EA70B7">
            <w:pPr>
              <w:pStyle w:val="Corpsdetexte"/>
              <w:spacing w:after="0"/>
              <w:jc w:val="both"/>
              <w:rPr>
                <w:rFonts w:ascii="Arial" w:hAnsi="Arial" w:cs="Arial"/>
                <w:b/>
                <w:bCs/>
                <w:sz w:val="24"/>
                <w:szCs w:val="24"/>
              </w:rPr>
            </w:pPr>
          </w:p>
          <w:p w14:paraId="4AB96488" w14:textId="77777777" w:rsidR="0013475A" w:rsidRPr="0013475A" w:rsidRDefault="0013475A" w:rsidP="00EA70B7">
            <w:pPr>
              <w:pStyle w:val="Corpsdetexte"/>
              <w:spacing w:after="0"/>
              <w:jc w:val="both"/>
              <w:rPr>
                <w:rFonts w:ascii="Arial" w:hAnsi="Arial" w:cs="Arial"/>
                <w:sz w:val="24"/>
                <w:szCs w:val="24"/>
              </w:rPr>
            </w:pPr>
          </w:p>
          <w:p w14:paraId="455288A7" w14:textId="14615655" w:rsidR="0013475A" w:rsidRPr="00377B17" w:rsidRDefault="00377B17" w:rsidP="00377B17">
            <w:pPr>
              <w:pStyle w:val="Corpsdetexte"/>
              <w:spacing w:after="0"/>
              <w:rPr>
                <w:rFonts w:ascii="Arial" w:hAnsi="Arial" w:cs="Arial"/>
                <w:b/>
                <w:bCs/>
                <w:sz w:val="24"/>
                <w:szCs w:val="24"/>
              </w:rPr>
            </w:pPr>
            <w:r w:rsidRPr="00377B17">
              <w:rPr>
                <w:rFonts w:ascii="Arial" w:hAnsi="Arial" w:cs="Arial"/>
                <w:b/>
                <w:bCs/>
                <w:sz w:val="24"/>
                <w:szCs w:val="24"/>
              </w:rPr>
              <w:t>RAS</w:t>
            </w:r>
          </w:p>
          <w:p w14:paraId="0A5140F1" w14:textId="77777777" w:rsidR="0013475A" w:rsidRPr="0013475A" w:rsidRDefault="0013475A" w:rsidP="00EA70B7">
            <w:pPr>
              <w:pStyle w:val="Corpsdetexte"/>
              <w:spacing w:after="0"/>
              <w:jc w:val="both"/>
              <w:rPr>
                <w:rFonts w:ascii="Arial" w:hAnsi="Arial" w:cs="Arial"/>
                <w:b/>
                <w:color w:val="0070C0"/>
                <w:sz w:val="24"/>
                <w:szCs w:val="24"/>
              </w:rPr>
            </w:pPr>
          </w:p>
        </w:tc>
        <w:tc>
          <w:tcPr>
            <w:tcW w:w="54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A3521F5" w14:textId="77777777" w:rsidR="0013475A" w:rsidRPr="0013475A" w:rsidRDefault="0013475A" w:rsidP="00EA70B7">
            <w:pPr>
              <w:ind w:left="360"/>
              <w:rPr>
                <w:rFonts w:ascii="Arial" w:hAnsi="Arial" w:cs="Arial"/>
              </w:rPr>
            </w:pPr>
            <w:r w:rsidRPr="0013475A">
              <w:rPr>
                <w:rFonts w:ascii="Arial" w:hAnsi="Arial" w:cs="Arial"/>
                <w:b/>
                <w:bCs/>
                <w:color w:val="4F81BD"/>
              </w:rPr>
              <w:t xml:space="preserve">Précautions de la manipulation </w:t>
            </w:r>
            <w:r w:rsidRPr="0013475A">
              <w:rPr>
                <w:rFonts w:ascii="Arial" w:eastAsia="PMingLiU" w:hAnsi="Arial" w:cs="Arial"/>
                <w:b/>
                <w:bCs/>
                <w:color w:val="4F81BD"/>
              </w:rPr>
              <w:br/>
            </w:r>
            <w:r w:rsidRPr="0013475A">
              <w:rPr>
                <w:rFonts w:ascii="Arial" w:hAnsi="Arial" w:cs="Arial"/>
              </w:rPr>
              <w:t>- Les écritures données tiennent compte de la syntaxe dans un tableur : les formules doivent être tapées sans espace.</w:t>
            </w:r>
          </w:p>
          <w:p w14:paraId="1364ADFD" w14:textId="77777777" w:rsidR="0013475A" w:rsidRPr="0013475A" w:rsidRDefault="0013475A" w:rsidP="00EA70B7">
            <w:pPr>
              <w:ind w:left="360"/>
              <w:rPr>
                <w:rFonts w:ascii="Arial" w:hAnsi="Arial" w:cs="Arial"/>
                <w:b/>
                <w:bCs/>
                <w:color w:val="4F81BD"/>
              </w:rPr>
            </w:pPr>
          </w:p>
          <w:p w14:paraId="187391AA" w14:textId="77777777" w:rsidR="0013475A" w:rsidRPr="0013475A" w:rsidRDefault="0013475A" w:rsidP="00EA70B7">
            <w:pPr>
              <w:ind w:left="360"/>
              <w:rPr>
                <w:rFonts w:ascii="Arial" w:hAnsi="Arial" w:cs="Arial"/>
                <w:b/>
                <w:bCs/>
                <w:color w:val="4F81BD"/>
              </w:rPr>
            </w:pPr>
            <w:r w:rsidRPr="0013475A">
              <w:rPr>
                <w:rFonts w:ascii="Arial" w:hAnsi="Arial" w:cs="Arial"/>
                <w:bCs/>
              </w:rPr>
              <w:t>- le symbole « E » doit être saisi pour les puissances de 10 dans le tableur</w:t>
            </w:r>
          </w:p>
        </w:tc>
        <w:tc>
          <w:tcPr>
            <w:tcW w:w="5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4A7D690" w14:textId="77777777" w:rsidR="0013475A" w:rsidRPr="0013475A" w:rsidRDefault="0013475A" w:rsidP="00EA70B7">
            <w:pPr>
              <w:pStyle w:val="western"/>
              <w:spacing w:after="0"/>
              <w:ind w:left="363"/>
              <w:jc w:val="left"/>
              <w:rPr>
                <w:rFonts w:ascii="Arial" w:hAnsi="Arial" w:cs="Arial"/>
              </w:rPr>
            </w:pPr>
            <w:r w:rsidRPr="0013475A">
              <w:rPr>
                <w:rFonts w:ascii="Arial" w:hAnsi="Arial" w:cs="Arial"/>
                <w:b/>
                <w:bCs/>
                <w:color w:val="0070C0"/>
              </w:rPr>
              <w:t>Dispositif d'acquisition et de traitement d'images (si disponible)</w:t>
            </w:r>
          </w:p>
          <w:p w14:paraId="55DF27CE" w14:textId="77777777" w:rsidR="0013475A" w:rsidRPr="0013475A" w:rsidRDefault="0013475A" w:rsidP="00EA70B7">
            <w:pPr>
              <w:ind w:left="360"/>
              <w:jc w:val="center"/>
              <w:rPr>
                <w:rFonts w:ascii="Arial" w:hAnsi="Arial" w:cs="Arial"/>
                <w:b/>
                <w:bCs/>
                <w:color w:val="4F81BD"/>
              </w:rPr>
            </w:pPr>
            <w:r w:rsidRPr="0013475A">
              <w:rPr>
                <w:rFonts w:ascii="Arial" w:hAnsi="Arial" w:cs="Arial"/>
                <w:noProof/>
              </w:rPr>
              <w:drawing>
                <wp:inline distT="0" distB="0" distL="0" distR="0" wp14:anchorId="3DCC04D6" wp14:editId="56E264AD">
                  <wp:extent cx="1361440" cy="816610"/>
                  <wp:effectExtent l="0" t="0" r="0" b="0"/>
                  <wp:docPr id="1" name="Image 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 1"/>
                          <pic:cNvPicPr>
                            <a:picLocks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61440" cy="8166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4DE9E1D3" w14:textId="77777777" w:rsidR="0013475A" w:rsidRPr="0013475A" w:rsidRDefault="0013475A">
      <w:pPr>
        <w:rPr>
          <w:rFonts w:ascii="Arial" w:hAnsi="Arial" w:cs="Arial"/>
        </w:rPr>
      </w:pPr>
    </w:p>
    <w:p w14:paraId="341C9B34" w14:textId="7539A536" w:rsidR="0013475A" w:rsidRDefault="0013475A">
      <w:pPr>
        <w:rPr>
          <w:rFonts w:ascii="Arial" w:hAnsi="Arial" w:cs="Arial"/>
        </w:rPr>
      </w:pPr>
    </w:p>
    <w:p w14:paraId="3F83FA82" w14:textId="0BF09BBE" w:rsidR="00377B17" w:rsidRDefault="00377B17">
      <w:pPr>
        <w:rPr>
          <w:rFonts w:ascii="Arial" w:hAnsi="Arial" w:cs="Arial"/>
        </w:rPr>
      </w:pPr>
    </w:p>
    <w:p w14:paraId="28937090" w14:textId="483F329E" w:rsidR="00377B17" w:rsidRDefault="00377B17">
      <w:pPr>
        <w:rPr>
          <w:rFonts w:ascii="Arial" w:hAnsi="Arial" w:cs="Arial"/>
        </w:rPr>
      </w:pPr>
    </w:p>
    <w:p w14:paraId="3B85B582" w14:textId="13911B77" w:rsidR="009D5DED" w:rsidRDefault="009D5DED">
      <w:pPr>
        <w:rPr>
          <w:rFonts w:ascii="Arial" w:hAnsi="Arial" w:cs="Arial"/>
        </w:rPr>
      </w:pPr>
    </w:p>
    <w:p w14:paraId="40D75289" w14:textId="1F86355A" w:rsidR="009D5DED" w:rsidRDefault="009D5DED">
      <w:pPr>
        <w:rPr>
          <w:rFonts w:ascii="Arial" w:hAnsi="Arial" w:cs="Arial"/>
        </w:rPr>
      </w:pPr>
    </w:p>
    <w:p w14:paraId="7AB98087" w14:textId="77777777" w:rsidR="009D5DED" w:rsidRDefault="009D5DED">
      <w:pPr>
        <w:rPr>
          <w:rFonts w:ascii="Arial" w:hAnsi="Arial" w:cs="Arial"/>
        </w:rPr>
      </w:pPr>
    </w:p>
    <w:p w14:paraId="5425A056" w14:textId="77777777" w:rsidR="00377B17" w:rsidRDefault="00377B17">
      <w:pPr>
        <w:rPr>
          <w:rFonts w:ascii="Arial" w:hAnsi="Arial" w:cs="Arial"/>
        </w:rPr>
      </w:pPr>
    </w:p>
    <w:p w14:paraId="72E89831" w14:textId="60237733" w:rsidR="00377B17" w:rsidRDefault="00377B17">
      <w:pPr>
        <w:rPr>
          <w:rFonts w:ascii="Arial" w:hAnsi="Arial" w:cs="Arial"/>
        </w:rPr>
      </w:pPr>
    </w:p>
    <w:p w14:paraId="4BA0D2D7" w14:textId="3DECD5CE" w:rsidR="00377B17" w:rsidRPr="0013475A" w:rsidRDefault="009D5DED" w:rsidP="009D5DED">
      <w:pPr>
        <w:jc w:val="right"/>
        <w:rPr>
          <w:rFonts w:ascii="Arial" w:hAnsi="Arial" w:cs="Arial"/>
        </w:rPr>
      </w:pPr>
      <w:r w:rsidRPr="0013475A">
        <w:rPr>
          <w:rFonts w:ascii="Arial" w:hAnsi="Arial" w:cs="Arial"/>
        </w:rPr>
        <w:t>Fiche-sujet – candidat</w:t>
      </w:r>
      <w:r>
        <w:rPr>
          <w:rFonts w:ascii="Arial" w:hAnsi="Arial" w:cs="Arial"/>
        </w:rPr>
        <w:t xml:space="preserve"> (</w:t>
      </w:r>
      <w:r>
        <w:rPr>
          <w:rFonts w:ascii="Arial" w:hAnsi="Arial" w:cs="Arial"/>
        </w:rPr>
        <w:t>3</w:t>
      </w:r>
      <w:r>
        <w:rPr>
          <w:rFonts w:ascii="Arial" w:hAnsi="Arial" w:cs="Arial"/>
        </w:rPr>
        <w:t>/4)</w:t>
      </w:r>
    </w:p>
    <w:tbl>
      <w:tblPr>
        <w:tblW w:w="0" w:type="auto"/>
        <w:tblInd w:w="392" w:type="dxa"/>
        <w:tblLayout w:type="fixed"/>
        <w:tblLook w:val="0000" w:firstRow="0" w:lastRow="0" w:firstColumn="0" w:lastColumn="0" w:noHBand="0" w:noVBand="0"/>
      </w:tblPr>
      <w:tblGrid>
        <w:gridCol w:w="15451"/>
      </w:tblGrid>
      <w:tr w:rsidR="006263AA" w:rsidRPr="0013475A" w14:paraId="4076BE4C" w14:textId="77777777" w:rsidTr="0013475A">
        <w:trPr>
          <w:trHeight w:val="375"/>
        </w:trPr>
        <w:tc>
          <w:tcPr>
            <w:tcW w:w="154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14:paraId="3E3CE054" w14:textId="77777777" w:rsidR="006263AA" w:rsidRPr="0013475A" w:rsidRDefault="006263AA" w:rsidP="006263AA">
            <w:pPr>
              <w:snapToGrid w:val="0"/>
              <w:jc w:val="center"/>
              <w:rPr>
                <w:rFonts w:ascii="Arial" w:hAnsi="Arial" w:cs="Arial"/>
                <w:b/>
                <w:bCs/>
              </w:rPr>
            </w:pPr>
            <w:r w:rsidRPr="0013475A">
              <w:rPr>
                <w:rFonts w:ascii="Arial" w:hAnsi="Arial" w:cs="Arial"/>
                <w:b/>
                <w:bCs/>
              </w:rPr>
              <w:t>Ressources</w:t>
            </w:r>
          </w:p>
        </w:tc>
      </w:tr>
      <w:tr w:rsidR="009D5DED" w:rsidRPr="0013475A" w14:paraId="4EA824CD" w14:textId="77777777" w:rsidTr="008532AC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Look w:val="00A0" w:firstRow="1" w:lastRow="0" w:firstColumn="1" w:lastColumn="0" w:noHBand="0" w:noVBand="0"/>
        </w:tblPrEx>
        <w:trPr>
          <w:trHeight w:val="5790"/>
        </w:trPr>
        <w:tc>
          <w:tcPr>
            <w:tcW w:w="15451" w:type="dxa"/>
          </w:tcPr>
          <w:p w14:paraId="095F0502" w14:textId="77777777" w:rsidR="009D5DED" w:rsidRDefault="009D5DED" w:rsidP="00377B17">
            <w:pPr>
              <w:pStyle w:val="Corpsdetexte"/>
              <w:spacing w:after="0"/>
              <w:jc w:val="left"/>
              <w:rPr>
                <w:rFonts w:ascii="Arial" w:hAnsi="Arial" w:cs="Arial"/>
              </w:rPr>
            </w:pPr>
          </w:p>
          <w:p w14:paraId="1D4FD1A8" w14:textId="77777777" w:rsidR="009D5DED" w:rsidRPr="009D5DED" w:rsidRDefault="009D5DED" w:rsidP="00377B17">
            <w:pPr>
              <w:pStyle w:val="Corpsdetexte"/>
              <w:spacing w:after="0"/>
              <w:jc w:val="left"/>
              <w:rPr>
                <w:rFonts w:ascii="Arial" w:eastAsia="Times New Roman" w:hAnsi="Arial" w:cs="Arial"/>
                <w:sz w:val="24"/>
                <w:szCs w:val="24"/>
                <w:lang w:eastAsia="fr-FR"/>
              </w:rPr>
            </w:pPr>
            <w:r w:rsidRPr="009D5DED">
              <w:rPr>
                <w:rFonts w:ascii="Arial" w:hAnsi="Arial" w:cs="Arial"/>
                <w:sz w:val="24"/>
                <w:szCs w:val="24"/>
              </w:rPr>
              <w:t>C</w:t>
            </w:r>
            <w:r w:rsidRPr="009D5DED">
              <w:rPr>
                <w:rFonts w:ascii="Arial" w:eastAsia="Times New Roman" w:hAnsi="Arial" w:cs="Arial"/>
                <w:sz w:val="24"/>
                <w:szCs w:val="24"/>
                <w:lang w:eastAsia="fr-FR"/>
              </w:rPr>
              <w:t xml:space="preserve">ertains </w:t>
            </w:r>
            <w:r w:rsidRPr="009D5DED">
              <w:rPr>
                <w:rFonts w:ascii="Arial" w:eastAsia="Times New Roman" w:hAnsi="Arial" w:cs="Arial"/>
                <w:sz w:val="24"/>
                <w:szCs w:val="24"/>
                <w:lang w:eastAsia="fr-FR"/>
              </w:rPr>
              <w:t>minéraux en</w:t>
            </w:r>
            <w:r w:rsidRPr="009D5DED">
              <w:rPr>
                <w:rFonts w:ascii="Arial" w:eastAsia="Times New Roman" w:hAnsi="Arial" w:cs="Arial"/>
                <w:sz w:val="24"/>
                <w:szCs w:val="24"/>
                <w:lang w:eastAsia="fr-FR"/>
              </w:rPr>
              <w:t xml:space="preserve"> cristallisant, emprisonnent :</w:t>
            </w:r>
            <w:r w:rsidRPr="009D5DED">
              <w:rPr>
                <w:rFonts w:ascii="Arial" w:eastAsia="Times New Roman" w:hAnsi="Arial" w:cs="Arial"/>
                <w:b/>
                <w:sz w:val="28"/>
                <w:szCs w:val="28"/>
              </w:rPr>
              <w:t xml:space="preserve"> </w:t>
            </w:r>
            <w:r w:rsidRPr="009D5DED">
              <w:rPr>
                <w:rFonts w:ascii="Arial" w:eastAsia="Times New Roman" w:hAnsi="Arial" w:cs="Arial"/>
                <w:b/>
                <w:sz w:val="28"/>
                <w:szCs w:val="28"/>
              </w:rPr>
              <w:tab/>
            </w:r>
            <w:r w:rsidRPr="009D5DED">
              <w:rPr>
                <w:rFonts w:ascii="Arial" w:eastAsia="Times New Roman" w:hAnsi="Arial" w:cs="Arial"/>
                <w:b/>
                <w:sz w:val="28"/>
                <w:szCs w:val="28"/>
              </w:rPr>
              <w:tab/>
            </w:r>
            <w:r w:rsidRPr="009D5DED">
              <w:rPr>
                <w:rFonts w:ascii="Arial" w:eastAsia="Times New Roman" w:hAnsi="Arial" w:cs="Arial"/>
                <w:b/>
                <w:sz w:val="28"/>
                <w:szCs w:val="28"/>
              </w:rPr>
              <w:tab/>
            </w:r>
            <w:r w:rsidRPr="009D5DED">
              <w:rPr>
                <w:rFonts w:ascii="Arial" w:eastAsia="Times New Roman" w:hAnsi="Arial" w:cs="Arial"/>
                <w:b/>
                <w:sz w:val="28"/>
                <w:szCs w:val="28"/>
              </w:rPr>
              <w:tab/>
            </w:r>
            <w:r w:rsidRPr="009D5DED">
              <w:rPr>
                <w:rFonts w:ascii="Arial" w:eastAsia="Times New Roman" w:hAnsi="Arial" w:cs="Arial"/>
                <w:b/>
                <w:sz w:val="28"/>
                <w:szCs w:val="28"/>
              </w:rPr>
              <w:tab/>
            </w:r>
            <w:r w:rsidRPr="009D5DED">
              <w:rPr>
                <w:rFonts w:ascii="Arial" w:eastAsia="Times New Roman" w:hAnsi="Arial" w:cs="Arial"/>
                <w:b/>
                <w:sz w:val="28"/>
                <w:szCs w:val="28"/>
              </w:rPr>
              <w:tab/>
            </w:r>
            <w:r w:rsidRPr="009D5DED">
              <w:rPr>
                <w:rFonts w:ascii="Arial" w:eastAsia="Times New Roman" w:hAnsi="Arial" w:cs="Arial"/>
                <w:b/>
                <w:sz w:val="28"/>
                <w:szCs w:val="28"/>
              </w:rPr>
              <w:tab/>
            </w:r>
            <w:r w:rsidRPr="009D5DED">
              <w:rPr>
                <w:rFonts w:ascii="Arial" w:eastAsia="Times New Roman" w:hAnsi="Arial" w:cs="Arial"/>
                <w:b/>
                <w:sz w:val="28"/>
                <w:szCs w:val="28"/>
              </w:rPr>
              <w:tab/>
            </w:r>
          </w:p>
          <w:p w14:paraId="1A2AC8CA" w14:textId="77777777" w:rsidR="009D5DED" w:rsidRPr="009D5DED" w:rsidRDefault="009D5DED" w:rsidP="00377B17">
            <w:pPr>
              <w:pStyle w:val="Corpsdetexte"/>
              <w:numPr>
                <w:ilvl w:val="0"/>
                <w:numId w:val="6"/>
              </w:numPr>
              <w:spacing w:after="0"/>
              <w:jc w:val="left"/>
              <w:rPr>
                <w:rFonts w:ascii="Arial" w:eastAsia="Times New Roman" w:hAnsi="Arial" w:cs="Arial"/>
                <w:b/>
                <w:sz w:val="28"/>
                <w:szCs w:val="28"/>
                <w:u w:val="single"/>
                <w:lang w:eastAsia="fr-FR"/>
              </w:rPr>
            </w:pPr>
            <w:proofErr w:type="gramStart"/>
            <w:r w:rsidRPr="009D5DED">
              <w:rPr>
                <w:rFonts w:ascii="Arial" w:eastAsia="Times New Roman" w:hAnsi="Arial" w:cs="Arial"/>
                <w:sz w:val="24"/>
                <w:szCs w:val="24"/>
                <w:lang w:eastAsia="fr-FR"/>
              </w:rPr>
              <w:t>du</w:t>
            </w:r>
            <w:proofErr w:type="gramEnd"/>
            <w:r w:rsidRPr="009D5DED">
              <w:rPr>
                <w:rFonts w:ascii="Arial" w:eastAsia="Times New Roman" w:hAnsi="Arial" w:cs="Arial"/>
                <w:sz w:val="24"/>
                <w:szCs w:val="24"/>
                <w:lang w:eastAsia="fr-FR"/>
              </w:rPr>
              <w:t xml:space="preserve"> </w:t>
            </w:r>
            <w:r w:rsidRPr="009D5DED">
              <w:rPr>
                <w:rFonts w:ascii="Arial" w:eastAsia="Times New Roman" w:hAnsi="Arial" w:cs="Arial"/>
                <w:sz w:val="24"/>
                <w:szCs w:val="24"/>
                <w:vertAlign w:val="superscript"/>
                <w:lang w:eastAsia="fr-FR"/>
              </w:rPr>
              <w:t>87</w:t>
            </w:r>
            <w:r w:rsidRPr="009D5DED">
              <w:rPr>
                <w:rFonts w:ascii="Arial" w:eastAsia="Times New Roman" w:hAnsi="Arial" w:cs="Arial"/>
                <w:sz w:val="24"/>
                <w:szCs w:val="24"/>
                <w:lang w:eastAsia="fr-FR"/>
              </w:rPr>
              <w:t xml:space="preserve">Rb </w:t>
            </w:r>
            <w:r w:rsidRPr="009D5DED">
              <w:rPr>
                <w:rFonts w:ascii="Arial" w:eastAsia="Times New Roman" w:hAnsi="Arial" w:cs="Arial"/>
                <w:i/>
                <w:iCs/>
                <w:sz w:val="24"/>
                <w:szCs w:val="24"/>
                <w:lang w:eastAsia="fr-FR"/>
              </w:rPr>
              <w:t>(à la place du K),</w:t>
            </w:r>
            <w:r w:rsidRPr="009D5DED">
              <w:rPr>
                <w:rFonts w:ascii="Arial" w:eastAsia="Times New Roman" w:hAnsi="Arial" w:cs="Arial"/>
                <w:sz w:val="24"/>
                <w:szCs w:val="24"/>
                <w:lang w:eastAsia="fr-FR"/>
              </w:rPr>
              <w:t xml:space="preserve"> cas de la </w:t>
            </w:r>
            <w:r w:rsidRPr="009D5DED">
              <w:rPr>
                <w:rFonts w:ascii="Arial" w:eastAsia="Times New Roman" w:hAnsi="Arial" w:cs="Arial"/>
                <w:b/>
                <w:sz w:val="24"/>
                <w:szCs w:val="24"/>
                <w:lang w:eastAsia="fr-FR"/>
              </w:rPr>
              <w:t>biotite, du feldspath orthose</w:t>
            </w:r>
          </w:p>
          <w:p w14:paraId="7665AE0B" w14:textId="77777777" w:rsidR="009D5DED" w:rsidRPr="009D5DED" w:rsidRDefault="009D5DED" w:rsidP="00377B17">
            <w:pPr>
              <w:pStyle w:val="Corpsdetexte"/>
              <w:numPr>
                <w:ilvl w:val="0"/>
                <w:numId w:val="6"/>
              </w:numPr>
              <w:spacing w:after="0"/>
              <w:jc w:val="left"/>
              <w:rPr>
                <w:rFonts w:ascii="Arial" w:eastAsia="Times New Roman" w:hAnsi="Arial" w:cs="Arial"/>
                <w:b/>
                <w:sz w:val="28"/>
                <w:szCs w:val="28"/>
                <w:u w:val="single"/>
                <w:lang w:eastAsia="fr-FR"/>
              </w:rPr>
            </w:pPr>
            <w:r w:rsidRPr="009D5DED">
              <w:rPr>
                <w:rFonts w:ascii="Arial" w:hAnsi="Arial" w:cs="Arial"/>
                <w:noProof/>
                <w:sz w:val="24"/>
                <w:szCs w:val="24"/>
                <w:lang w:eastAsia="fr-FR"/>
              </w:rPr>
              <mc:AlternateContent>
                <mc:Choice Requires="wpg">
                  <w:drawing>
                    <wp:anchor distT="0" distB="0" distL="114300" distR="114300" simplePos="0" relativeHeight="251672576" behindDoc="0" locked="0" layoutInCell="1" allowOverlap="1" wp14:anchorId="281697A0" wp14:editId="05C39D10">
                      <wp:simplePos x="0" y="0"/>
                      <wp:positionH relativeFrom="column">
                        <wp:posOffset>3704590</wp:posOffset>
                      </wp:positionH>
                      <wp:positionV relativeFrom="paragraph">
                        <wp:posOffset>6259195</wp:posOffset>
                      </wp:positionV>
                      <wp:extent cx="476250" cy="161925"/>
                      <wp:effectExtent l="0" t="0" r="0" b="0"/>
                      <wp:wrapNone/>
                      <wp:docPr id="19" name="Groupe 2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476250" cy="161925"/>
                                <a:chOff x="0" y="0"/>
                                <a:chExt cx="476250" cy="161925"/>
                              </a:xfrm>
                            </wpg:grpSpPr>
                            <wps:wsp>
                              <wps:cNvPr id="20" name="Rectangle 7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0" y="0"/>
                                  <a:ext cx="238125" cy="161925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FC000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25400" algn="ctr">
                                      <a:solidFill>
                                        <a:srgbClr val="385D8A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ctr" anchorCtr="0" upright="1">
                                <a:noAutofit/>
                              </wps:bodyPr>
                            </wps:wsp>
                            <wps:wsp>
                              <wps:cNvPr id="21" name="Rectangle 12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238125" y="0"/>
                                  <a:ext cx="238125" cy="161925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92D050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25400" algn="ctr">
                                      <a:solidFill>
                                        <a:srgbClr val="385D8A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ctr" anchorCtr="0" upright="1">
                                <a:noAutofit/>
                              </wps:bodyPr>
                            </wps:wsp>
                          </wpg:wg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49C25556" id="Groupe 27" o:spid="_x0000_s1026" style="position:absolute;margin-left:291.7pt;margin-top:492.85pt;width:37.5pt;height:12.75pt;z-index:251672576" coordsize="476250,161925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">
                      <v:rect id="Rectangle 7" o:spid="_x0000_s1027" style="position:absolute;width:238125;height:161925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" fillcolor="#ffc000" stroked="f" strokecolor="#385d8a" strokeweight="2pt"/>
                      <v:rect id="Rectangle 12" o:spid="_x0000_s1028" style="position:absolute;left:238125;width:238125;height:161925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" fillcolor="#92d050" stroked="f" strokecolor="#385d8a" strokeweight="2pt"/>
                    </v:group>
                  </w:pict>
                </mc:Fallback>
              </mc:AlternateContent>
            </w:r>
            <w:proofErr w:type="gramStart"/>
            <w:r w:rsidRPr="009D5DED">
              <w:rPr>
                <w:rFonts w:ascii="Arial" w:eastAsia="Times New Roman" w:hAnsi="Arial" w:cs="Arial"/>
                <w:sz w:val="24"/>
                <w:szCs w:val="24"/>
                <w:lang w:eastAsia="fr-FR"/>
              </w:rPr>
              <w:t>du</w:t>
            </w:r>
            <w:proofErr w:type="gramEnd"/>
            <w:r w:rsidRPr="009D5DED">
              <w:rPr>
                <w:rFonts w:ascii="Arial" w:eastAsia="Times New Roman" w:hAnsi="Arial" w:cs="Arial"/>
                <w:sz w:val="24"/>
                <w:szCs w:val="24"/>
                <w:lang w:eastAsia="fr-FR"/>
              </w:rPr>
              <w:t xml:space="preserve"> </w:t>
            </w:r>
            <w:r w:rsidRPr="009D5DED">
              <w:rPr>
                <w:rFonts w:ascii="Arial" w:eastAsia="Times New Roman" w:hAnsi="Arial" w:cs="Arial"/>
                <w:sz w:val="24"/>
                <w:szCs w:val="24"/>
                <w:vertAlign w:val="superscript"/>
                <w:lang w:eastAsia="fr-FR"/>
              </w:rPr>
              <w:t>87</w:t>
            </w:r>
            <w:r w:rsidRPr="009D5DED">
              <w:rPr>
                <w:rFonts w:ascii="Arial" w:eastAsia="Times New Roman" w:hAnsi="Arial" w:cs="Arial"/>
                <w:sz w:val="24"/>
                <w:szCs w:val="24"/>
                <w:lang w:eastAsia="fr-FR"/>
              </w:rPr>
              <w:t xml:space="preserve">Sr radiogénique et du </w:t>
            </w:r>
            <w:r w:rsidRPr="009D5DED">
              <w:rPr>
                <w:rFonts w:ascii="Arial" w:eastAsia="Times New Roman" w:hAnsi="Arial" w:cs="Arial"/>
                <w:sz w:val="24"/>
                <w:szCs w:val="24"/>
                <w:vertAlign w:val="superscript"/>
                <w:lang w:eastAsia="fr-FR"/>
              </w:rPr>
              <w:t>86</w:t>
            </w:r>
            <w:r w:rsidRPr="009D5DED">
              <w:rPr>
                <w:rFonts w:ascii="Arial" w:eastAsia="Times New Roman" w:hAnsi="Arial" w:cs="Arial"/>
                <w:sz w:val="24"/>
                <w:szCs w:val="24"/>
                <w:lang w:eastAsia="fr-FR"/>
              </w:rPr>
              <w:t xml:space="preserve">Sr non radiogénique </w:t>
            </w:r>
            <w:r w:rsidRPr="009D5DED">
              <w:rPr>
                <w:rFonts w:ascii="Arial" w:eastAsia="Times New Roman" w:hAnsi="Arial" w:cs="Arial"/>
                <w:i/>
                <w:iCs/>
                <w:sz w:val="24"/>
                <w:szCs w:val="24"/>
                <w:lang w:eastAsia="fr-FR"/>
              </w:rPr>
              <w:t>(à la place de Ca)</w:t>
            </w:r>
            <w:r w:rsidRPr="009D5DED">
              <w:rPr>
                <w:rFonts w:ascii="Arial" w:hAnsi="Arial" w:cs="Arial"/>
                <w:i/>
                <w:iCs/>
                <w:noProof/>
                <w:sz w:val="24"/>
                <w:szCs w:val="24"/>
              </w:rPr>
              <w:t>,</w:t>
            </w:r>
            <w:r w:rsidRPr="009D5DED">
              <w:rPr>
                <w:rFonts w:ascii="Arial" w:hAnsi="Arial" w:cs="Arial"/>
                <w:noProof/>
                <w:sz w:val="24"/>
                <w:szCs w:val="24"/>
              </w:rPr>
              <w:t xml:space="preserve"> cas d</w:t>
            </w:r>
            <w:r w:rsidRPr="009D5DED">
              <w:rPr>
                <w:rFonts w:ascii="Arial" w:eastAsia="Times New Roman" w:hAnsi="Arial" w:cs="Arial"/>
                <w:sz w:val="24"/>
                <w:szCs w:val="24"/>
                <w:lang w:eastAsia="fr-FR"/>
              </w:rPr>
              <w:t>es</w:t>
            </w:r>
            <w:r w:rsidRPr="009D5DED">
              <w:rPr>
                <w:rFonts w:ascii="Arial" w:eastAsia="Times New Roman" w:hAnsi="Arial" w:cs="Arial"/>
                <w:b/>
                <w:sz w:val="24"/>
                <w:szCs w:val="24"/>
                <w:lang w:eastAsia="fr-FR"/>
              </w:rPr>
              <w:t xml:space="preserve"> feldspaths plagioclases</w:t>
            </w:r>
          </w:p>
          <w:p w14:paraId="35D2D2D5" w14:textId="77777777" w:rsidR="009D5DED" w:rsidRPr="009D5DED" w:rsidRDefault="009D5DED" w:rsidP="001D3911">
            <w:pPr>
              <w:pStyle w:val="Corpsdetexte"/>
              <w:spacing w:after="0"/>
              <w:jc w:val="left"/>
              <w:rPr>
                <w:rFonts w:ascii="Arial" w:hAnsi="Arial" w:cs="Arial"/>
                <w:sz w:val="28"/>
                <w:szCs w:val="28"/>
              </w:rPr>
            </w:pPr>
          </w:p>
          <w:p w14:paraId="73EF1283" w14:textId="77777777" w:rsidR="009D5DED" w:rsidRDefault="009D5DED" w:rsidP="001D3911">
            <w:pPr>
              <w:pStyle w:val="Corpsdetexte"/>
              <w:spacing w:after="0"/>
              <w:jc w:val="left"/>
              <w:rPr>
                <w:rFonts w:ascii="Arial" w:hAnsi="Arial" w:cs="Arial"/>
                <w:sz w:val="24"/>
                <w:szCs w:val="24"/>
              </w:rPr>
            </w:pPr>
          </w:p>
          <w:p w14:paraId="35A62354" w14:textId="77777777" w:rsidR="009D5DED" w:rsidRPr="0013475A" w:rsidRDefault="009D5DED" w:rsidP="001D3911">
            <w:pPr>
              <w:pStyle w:val="Corpsdetexte"/>
              <w:spacing w:after="0"/>
              <w:jc w:val="left"/>
              <w:rPr>
                <w:rFonts w:ascii="Arial" w:hAnsi="Arial" w:cs="Arial"/>
                <w:sz w:val="24"/>
                <w:szCs w:val="24"/>
              </w:rPr>
            </w:pPr>
          </w:p>
          <w:p w14:paraId="41A60B2F" w14:textId="77777777" w:rsidR="009D5DED" w:rsidRPr="0013475A" w:rsidRDefault="009D5DED" w:rsidP="001D3911">
            <w:pPr>
              <w:rPr>
                <w:rFonts w:ascii="Arial" w:hAnsi="Arial" w:cs="Arial"/>
                <w:b/>
                <w:u w:val="single"/>
              </w:rPr>
            </w:pPr>
            <w:r w:rsidRPr="0013475A">
              <w:rPr>
                <w:rFonts w:ascii="Arial" w:hAnsi="Arial" w:cs="Arial"/>
                <w:b/>
                <w:u w:val="single"/>
              </w:rPr>
              <w:t>Principe de la méthode de datation au Rb/Sr à partir de minéraux ou d’échantillons (petits fragments) de roche</w:t>
            </w:r>
          </w:p>
          <w:p w14:paraId="1A07D05C" w14:textId="77777777" w:rsidR="009D5DED" w:rsidRPr="0013475A" w:rsidRDefault="009D5DED" w:rsidP="0078761E">
            <w:pPr>
              <w:spacing w:after="120"/>
              <w:jc w:val="both"/>
              <w:rPr>
                <w:rFonts w:ascii="Arial" w:hAnsi="Arial" w:cs="Arial"/>
              </w:rPr>
            </w:pPr>
            <w:r w:rsidRPr="0013475A">
              <w:rPr>
                <w:rFonts w:ascii="Arial" w:hAnsi="Arial" w:cs="Arial"/>
                <w:b/>
                <w:noProof/>
                <w:u w:val="single"/>
              </w:rPr>
              <w:drawing>
                <wp:anchor distT="0" distB="0" distL="114935" distR="114935" simplePos="0" relativeHeight="251671552" behindDoc="1" locked="0" layoutInCell="1" allowOverlap="1" wp14:anchorId="6315E942" wp14:editId="471F76CF">
                  <wp:simplePos x="0" y="0"/>
                  <wp:positionH relativeFrom="column">
                    <wp:posOffset>60656</wp:posOffset>
                  </wp:positionH>
                  <wp:positionV relativeFrom="paragraph">
                    <wp:posOffset>102235</wp:posOffset>
                  </wp:positionV>
                  <wp:extent cx="4770755" cy="2592070"/>
                  <wp:effectExtent l="0" t="0" r="4445" b="0"/>
                  <wp:wrapThrough wrapText="bothSides">
                    <wp:wrapPolygon edited="0">
                      <wp:start x="0" y="0"/>
                      <wp:lineTo x="0" y="21484"/>
                      <wp:lineTo x="21563" y="21484"/>
                      <wp:lineTo x="21563" y="0"/>
                      <wp:lineTo x="0" y="0"/>
                    </wp:wrapPolygon>
                  </wp:wrapThrough>
                  <wp:docPr id="2" name="Image 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 1"/>
                          <pic:cNvPicPr>
                            <a:picLocks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770755" cy="259207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14:paraId="5AD7ED62" w14:textId="77777777" w:rsidR="009D5DED" w:rsidRDefault="009D5DED" w:rsidP="0078761E">
            <w:pPr>
              <w:spacing w:after="120"/>
              <w:jc w:val="both"/>
              <w:rPr>
                <w:rFonts w:ascii="Arial" w:hAnsi="Arial" w:cs="Arial"/>
              </w:rPr>
            </w:pPr>
          </w:p>
          <w:p w14:paraId="38D11B6F" w14:textId="429EA2CA" w:rsidR="009D5DED" w:rsidRPr="0013475A" w:rsidRDefault="009D5DED" w:rsidP="0078761E">
            <w:pPr>
              <w:spacing w:after="120"/>
              <w:jc w:val="both"/>
              <w:rPr>
                <w:rFonts w:ascii="Arial" w:hAnsi="Arial" w:cs="Arial"/>
                <w:b/>
              </w:rPr>
            </w:pPr>
            <w:r w:rsidRPr="0013475A">
              <w:rPr>
                <w:rFonts w:ascii="Arial" w:hAnsi="Arial" w:cs="Arial"/>
              </w:rPr>
              <w:t xml:space="preserve">Dans le cas de la méthode des droites isochrones, l’âge </w:t>
            </w:r>
            <w:r w:rsidRPr="0013475A">
              <w:rPr>
                <w:rFonts w:ascii="Arial" w:hAnsi="Arial" w:cs="Arial"/>
                <w:b/>
              </w:rPr>
              <w:t>t</w:t>
            </w:r>
            <w:r w:rsidRPr="0013475A">
              <w:rPr>
                <w:rFonts w:ascii="Arial" w:hAnsi="Arial" w:cs="Arial"/>
              </w:rPr>
              <w:t xml:space="preserve"> d’une roche s’obtient en appliquant la formule suivante </w:t>
            </w:r>
            <w:r w:rsidRPr="0013475A">
              <w:rPr>
                <w:rFonts w:ascii="Arial" w:hAnsi="Arial" w:cs="Arial"/>
                <w:b/>
              </w:rPr>
              <w:t>:   t = LN(a+</w:t>
            </w:r>
            <w:proofErr w:type="gramStart"/>
            <w:r w:rsidRPr="0013475A">
              <w:rPr>
                <w:rFonts w:ascii="Arial" w:hAnsi="Arial" w:cs="Arial"/>
                <w:b/>
              </w:rPr>
              <w:t>1)/</w:t>
            </w:r>
            <w:proofErr w:type="gramEnd"/>
            <w:r w:rsidRPr="0013475A">
              <w:rPr>
                <w:rFonts w:ascii="Arial" w:hAnsi="Arial" w:cs="Arial"/>
              </w:rPr>
              <w:t xml:space="preserve"> </w:t>
            </w:r>
            <w:r w:rsidRPr="0013475A">
              <w:rPr>
                <w:rFonts w:ascii="Arial" w:hAnsi="Arial" w:cs="Arial"/>
                <w:b/>
              </w:rPr>
              <w:t>λ</w:t>
            </w:r>
          </w:p>
          <w:p w14:paraId="49164C23" w14:textId="77777777" w:rsidR="009D5DED" w:rsidRPr="0013475A" w:rsidRDefault="009D5DED" w:rsidP="0078761E">
            <w:pPr>
              <w:spacing w:after="120"/>
              <w:jc w:val="both"/>
              <w:rPr>
                <w:rFonts w:ascii="Arial" w:hAnsi="Arial" w:cs="Arial"/>
                <w:b/>
              </w:rPr>
            </w:pPr>
          </w:p>
          <w:p w14:paraId="7773BA3F" w14:textId="77777777" w:rsidR="009D5DED" w:rsidRPr="0013475A" w:rsidRDefault="009D5DED" w:rsidP="001D3911">
            <w:pPr>
              <w:jc w:val="both"/>
              <w:rPr>
                <w:rFonts w:ascii="Arial" w:hAnsi="Arial" w:cs="Arial"/>
                <w:b/>
              </w:rPr>
            </w:pPr>
          </w:p>
          <w:p w14:paraId="2DBCF36E" w14:textId="77777777" w:rsidR="009D5DED" w:rsidRPr="0013475A" w:rsidRDefault="009D5DED" w:rsidP="001D3911">
            <w:pPr>
              <w:jc w:val="both"/>
              <w:rPr>
                <w:rFonts w:ascii="Arial" w:hAnsi="Arial" w:cs="Arial"/>
                <w:b/>
              </w:rPr>
            </w:pPr>
          </w:p>
          <w:p w14:paraId="44D39635" w14:textId="77777777" w:rsidR="009D5DED" w:rsidRPr="0013475A" w:rsidRDefault="009D5DED" w:rsidP="001D3911">
            <w:pPr>
              <w:jc w:val="both"/>
              <w:rPr>
                <w:rFonts w:ascii="Arial" w:hAnsi="Arial" w:cs="Arial"/>
                <w:b/>
              </w:rPr>
            </w:pPr>
          </w:p>
          <w:p w14:paraId="04364187" w14:textId="77777777" w:rsidR="009D5DED" w:rsidRPr="0013475A" w:rsidRDefault="009D5DED" w:rsidP="001D3911">
            <w:pPr>
              <w:jc w:val="both"/>
              <w:rPr>
                <w:rFonts w:ascii="Arial" w:hAnsi="Arial" w:cs="Arial"/>
                <w:b/>
              </w:rPr>
            </w:pPr>
          </w:p>
          <w:p w14:paraId="307C9C74" w14:textId="77777777" w:rsidR="009D5DED" w:rsidRPr="0013475A" w:rsidRDefault="009D5DED" w:rsidP="001D3911">
            <w:pPr>
              <w:jc w:val="both"/>
              <w:rPr>
                <w:rFonts w:ascii="Arial" w:hAnsi="Arial" w:cs="Arial"/>
                <w:b/>
              </w:rPr>
            </w:pPr>
          </w:p>
          <w:p w14:paraId="378AE1C3" w14:textId="77777777" w:rsidR="009D5DED" w:rsidRPr="0013475A" w:rsidRDefault="009D5DED" w:rsidP="001D3911">
            <w:pPr>
              <w:jc w:val="both"/>
              <w:rPr>
                <w:rFonts w:ascii="Arial" w:hAnsi="Arial" w:cs="Arial"/>
                <w:b/>
              </w:rPr>
            </w:pPr>
          </w:p>
          <w:p w14:paraId="6603C496" w14:textId="77777777" w:rsidR="009D5DED" w:rsidRPr="0013475A" w:rsidRDefault="009D5DED" w:rsidP="001D3911">
            <w:pPr>
              <w:jc w:val="both"/>
              <w:rPr>
                <w:rFonts w:ascii="Arial" w:hAnsi="Arial" w:cs="Arial"/>
                <w:b/>
              </w:rPr>
            </w:pPr>
          </w:p>
          <w:p w14:paraId="3999AB06" w14:textId="77777777" w:rsidR="009D5DED" w:rsidRPr="0013475A" w:rsidRDefault="009D5DED" w:rsidP="001D3911">
            <w:pPr>
              <w:jc w:val="both"/>
              <w:rPr>
                <w:rFonts w:ascii="Arial" w:hAnsi="Arial" w:cs="Arial"/>
                <w:b/>
              </w:rPr>
            </w:pPr>
          </w:p>
          <w:p w14:paraId="5742DAAC" w14:textId="77777777" w:rsidR="009D5DED" w:rsidRPr="0013475A" w:rsidRDefault="009D5DED" w:rsidP="001D3911">
            <w:pPr>
              <w:jc w:val="both"/>
              <w:rPr>
                <w:rFonts w:ascii="Arial" w:hAnsi="Arial" w:cs="Arial"/>
                <w:b/>
              </w:rPr>
            </w:pPr>
          </w:p>
          <w:p w14:paraId="648AF9D1" w14:textId="77777777" w:rsidR="009D5DED" w:rsidRDefault="009D5DED" w:rsidP="001D3911">
            <w:pPr>
              <w:jc w:val="both"/>
              <w:rPr>
                <w:rFonts w:ascii="Arial" w:hAnsi="Arial" w:cs="Arial"/>
                <w:b/>
              </w:rPr>
            </w:pPr>
          </w:p>
          <w:p w14:paraId="39C35B24" w14:textId="0E516B38" w:rsidR="009D5DED" w:rsidRPr="0013475A" w:rsidRDefault="009D5DED" w:rsidP="001D3911">
            <w:pPr>
              <w:jc w:val="both"/>
              <w:rPr>
                <w:rFonts w:ascii="Arial" w:hAnsi="Arial" w:cs="Arial"/>
                <w:b/>
              </w:rPr>
            </w:pPr>
            <w:r w:rsidRPr="0013475A">
              <w:rPr>
                <w:rFonts w:ascii="Arial" w:hAnsi="Arial" w:cs="Arial"/>
                <w:b/>
              </w:rPr>
              <w:t>LN</w:t>
            </w:r>
            <w:r w:rsidRPr="0013475A">
              <w:rPr>
                <w:rFonts w:ascii="Arial" w:hAnsi="Arial" w:cs="Arial"/>
              </w:rPr>
              <w:t xml:space="preserve"> signifie « log népérien »</w:t>
            </w:r>
          </w:p>
          <w:p w14:paraId="168C52F1" w14:textId="77777777" w:rsidR="009D5DED" w:rsidRPr="0013475A" w:rsidRDefault="009D5DED" w:rsidP="001D3911">
            <w:pPr>
              <w:jc w:val="both"/>
              <w:rPr>
                <w:rFonts w:ascii="Arial" w:hAnsi="Arial" w:cs="Arial"/>
              </w:rPr>
            </w:pPr>
            <w:proofErr w:type="gramStart"/>
            <w:r w:rsidRPr="0013475A">
              <w:rPr>
                <w:rFonts w:ascii="Arial" w:hAnsi="Arial" w:cs="Arial"/>
                <w:b/>
              </w:rPr>
              <w:t>a</w:t>
            </w:r>
            <w:proofErr w:type="gramEnd"/>
            <w:r w:rsidRPr="0013475A">
              <w:rPr>
                <w:rFonts w:ascii="Arial" w:hAnsi="Arial" w:cs="Arial"/>
                <w:b/>
              </w:rPr>
              <w:t xml:space="preserve"> </w:t>
            </w:r>
            <w:r w:rsidRPr="0013475A">
              <w:rPr>
                <w:rFonts w:ascii="Arial" w:hAnsi="Arial" w:cs="Arial"/>
              </w:rPr>
              <w:t xml:space="preserve">est le coefficient directeur de la </w:t>
            </w:r>
            <w:r w:rsidRPr="0013475A">
              <w:rPr>
                <w:rFonts w:ascii="Arial" w:hAnsi="Arial" w:cs="Arial"/>
                <w:b/>
              </w:rPr>
              <w:t>droite isochrone</w:t>
            </w:r>
            <w:r w:rsidRPr="0013475A">
              <w:rPr>
                <w:rFonts w:ascii="Arial" w:hAnsi="Arial" w:cs="Arial"/>
              </w:rPr>
              <w:t xml:space="preserve"> reliant les points correspondant à des minéraux de même âge et d’une même roche, il permet de déterminer le temps écoulé depuis la cristallisation de la roche</w:t>
            </w:r>
            <w:r w:rsidRPr="0013475A">
              <w:rPr>
                <w:rFonts w:ascii="Arial" w:hAnsi="Arial" w:cs="Arial"/>
                <w:b/>
              </w:rPr>
              <w:t xml:space="preserve">. </w:t>
            </w:r>
          </w:p>
          <w:p w14:paraId="3546F010" w14:textId="77777777" w:rsidR="009D5DED" w:rsidRPr="0013475A" w:rsidRDefault="009D5DED" w:rsidP="001D3911">
            <w:pPr>
              <w:jc w:val="both"/>
              <w:rPr>
                <w:rFonts w:ascii="Arial" w:hAnsi="Arial" w:cs="Arial"/>
                <w:b/>
              </w:rPr>
            </w:pPr>
            <w:proofErr w:type="gramStart"/>
            <w:r w:rsidRPr="0013475A">
              <w:rPr>
                <w:rFonts w:ascii="Arial" w:hAnsi="Arial" w:cs="Arial"/>
                <w:b/>
              </w:rPr>
              <w:t>λ</w:t>
            </w:r>
            <w:proofErr w:type="gramEnd"/>
            <w:r w:rsidRPr="0013475A">
              <w:rPr>
                <w:rFonts w:ascii="Arial" w:hAnsi="Arial" w:cs="Arial"/>
                <w:b/>
              </w:rPr>
              <w:t xml:space="preserve"> </w:t>
            </w:r>
            <w:r w:rsidRPr="0013475A">
              <w:rPr>
                <w:rFonts w:ascii="Arial" w:hAnsi="Arial" w:cs="Arial"/>
              </w:rPr>
              <w:t xml:space="preserve">= </w:t>
            </w:r>
            <w:r w:rsidRPr="0013475A">
              <w:rPr>
                <w:rFonts w:ascii="Arial" w:hAnsi="Arial" w:cs="Arial"/>
                <w:b/>
              </w:rPr>
              <w:t>1,42.10</w:t>
            </w:r>
            <w:r w:rsidRPr="0013475A">
              <w:rPr>
                <w:rFonts w:ascii="Arial" w:hAnsi="Arial" w:cs="Arial"/>
                <w:b/>
                <w:vertAlign w:val="superscript"/>
              </w:rPr>
              <w:t>-11</w:t>
            </w:r>
            <w:r w:rsidRPr="0013475A">
              <w:rPr>
                <w:rFonts w:ascii="Arial" w:hAnsi="Arial" w:cs="Arial"/>
              </w:rPr>
              <w:t xml:space="preserve"> an</w:t>
            </w:r>
            <w:r w:rsidRPr="0013475A">
              <w:rPr>
                <w:rFonts w:ascii="Arial" w:hAnsi="Arial" w:cs="Arial"/>
                <w:vertAlign w:val="superscript"/>
              </w:rPr>
              <w:t>-1</w:t>
            </w:r>
            <w:r w:rsidRPr="0013475A">
              <w:rPr>
                <w:rFonts w:ascii="Arial" w:hAnsi="Arial" w:cs="Arial"/>
              </w:rPr>
              <w:t xml:space="preserve"> est la constante de radioactivité du couple </w:t>
            </w:r>
            <w:r w:rsidRPr="0013475A">
              <w:rPr>
                <w:rFonts w:ascii="Arial" w:hAnsi="Arial" w:cs="Arial"/>
                <w:vertAlign w:val="superscript"/>
              </w:rPr>
              <w:t>87</w:t>
            </w:r>
            <w:r w:rsidRPr="0013475A">
              <w:rPr>
                <w:rFonts w:ascii="Arial" w:hAnsi="Arial" w:cs="Arial"/>
              </w:rPr>
              <w:t>Rb/</w:t>
            </w:r>
            <w:r w:rsidRPr="0013475A">
              <w:rPr>
                <w:rFonts w:ascii="Arial" w:hAnsi="Arial" w:cs="Arial"/>
                <w:vertAlign w:val="superscript"/>
              </w:rPr>
              <w:t>87</w:t>
            </w:r>
            <w:r w:rsidRPr="0013475A">
              <w:rPr>
                <w:rFonts w:ascii="Arial" w:hAnsi="Arial" w:cs="Arial"/>
              </w:rPr>
              <w:t>Sr.</w:t>
            </w:r>
          </w:p>
          <w:p w14:paraId="3C5CE43E" w14:textId="20569961" w:rsidR="009D5DED" w:rsidRPr="0013475A" w:rsidRDefault="009D5DED" w:rsidP="001D3911">
            <w:pPr>
              <w:ind w:left="105"/>
              <w:rPr>
                <w:rFonts w:ascii="Arial" w:hAnsi="Arial" w:cs="Arial"/>
              </w:rPr>
            </w:pPr>
          </w:p>
          <w:p w14:paraId="6FDB646A" w14:textId="0DB9B5F5" w:rsidR="009D5DED" w:rsidRPr="0013475A" w:rsidRDefault="009D5DED" w:rsidP="001D3911">
            <w:pPr>
              <w:ind w:left="105"/>
              <w:rPr>
                <w:rFonts w:ascii="Arial" w:hAnsi="Arial" w:cs="Arial"/>
              </w:rPr>
            </w:pPr>
          </w:p>
        </w:tc>
      </w:tr>
    </w:tbl>
    <w:p w14:paraId="7B1B5BDB" w14:textId="639FDD3D" w:rsidR="001B7309" w:rsidRPr="0013475A" w:rsidRDefault="001B7309">
      <w:pPr>
        <w:rPr>
          <w:rFonts w:ascii="Arial" w:hAnsi="Arial" w:cs="Arial"/>
        </w:rPr>
      </w:pPr>
    </w:p>
    <w:p w14:paraId="7E31F4ED" w14:textId="77777777" w:rsidR="001B7309" w:rsidRPr="0013475A" w:rsidRDefault="001B7309">
      <w:pPr>
        <w:rPr>
          <w:rFonts w:ascii="Arial" w:hAnsi="Arial" w:cs="Arial"/>
        </w:rPr>
      </w:pPr>
    </w:p>
    <w:p w14:paraId="2AE2C335" w14:textId="77777777" w:rsidR="00776B54" w:rsidRPr="0013475A" w:rsidRDefault="00776B54" w:rsidP="00776B54">
      <w:pPr>
        <w:rPr>
          <w:rFonts w:ascii="Arial" w:hAnsi="Arial" w:cs="Arial"/>
        </w:rPr>
      </w:pPr>
    </w:p>
    <w:p w14:paraId="58679654" w14:textId="77777777" w:rsidR="00776B54" w:rsidRPr="0013475A" w:rsidRDefault="00776B54" w:rsidP="00776B54">
      <w:pPr>
        <w:rPr>
          <w:rFonts w:ascii="Arial" w:hAnsi="Arial" w:cs="Arial"/>
        </w:rPr>
      </w:pPr>
    </w:p>
    <w:p w14:paraId="7CA55D3C" w14:textId="77777777" w:rsidR="009D5DED" w:rsidRPr="009D5DED" w:rsidRDefault="009D5DED" w:rsidP="009D5DED">
      <w:pPr>
        <w:jc w:val="right"/>
        <w:rPr>
          <w:rFonts w:ascii="Arial" w:hAnsi="Arial" w:cs="Arial"/>
          <w:strike/>
        </w:rPr>
      </w:pPr>
      <w:r w:rsidRPr="009D5DED">
        <w:rPr>
          <w:rFonts w:ascii="Arial" w:hAnsi="Arial" w:cs="Arial"/>
        </w:rPr>
        <w:t xml:space="preserve">Fiche sujet – candidat (4/4) </w:t>
      </w:r>
    </w:p>
    <w:tbl>
      <w:tblPr>
        <w:tblW w:w="15569" w:type="dxa"/>
        <w:tblInd w:w="-10" w:type="dxa"/>
        <w:tblLayout w:type="fixed"/>
        <w:tblLook w:val="0000" w:firstRow="0" w:lastRow="0" w:firstColumn="0" w:lastColumn="0" w:noHBand="0" w:noVBand="0"/>
      </w:tblPr>
      <w:tblGrid>
        <w:gridCol w:w="15569"/>
      </w:tblGrid>
      <w:tr w:rsidR="009D5DED" w:rsidRPr="009D5DED" w14:paraId="0BF2601D" w14:textId="77777777" w:rsidTr="00EA70B7">
        <w:trPr>
          <w:trHeight w:val="174"/>
        </w:trPr>
        <w:tc>
          <w:tcPr>
            <w:tcW w:w="155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14:paraId="6EF6C50C" w14:textId="77777777" w:rsidR="009D5DED" w:rsidRPr="009D5DED" w:rsidRDefault="009D5DED" w:rsidP="009D5DED">
            <w:pPr>
              <w:snapToGrid w:val="0"/>
              <w:jc w:val="center"/>
              <w:rPr>
                <w:rFonts w:ascii="Arial" w:hAnsi="Arial" w:cs="Arial"/>
              </w:rPr>
            </w:pPr>
            <w:r w:rsidRPr="009D5DED">
              <w:rPr>
                <w:rFonts w:ascii="Arial" w:hAnsi="Arial" w:cs="Arial"/>
                <w:b/>
                <w:bCs/>
              </w:rPr>
              <w:t>Ressources complémentaires</w:t>
            </w:r>
          </w:p>
        </w:tc>
      </w:tr>
      <w:tr w:rsidR="009D5DED" w:rsidRPr="009D5DED" w14:paraId="0B37987F" w14:textId="77777777" w:rsidTr="00EA70B7">
        <w:trPr>
          <w:trHeight w:val="5651"/>
        </w:trPr>
        <w:tc>
          <w:tcPr>
            <w:tcW w:w="155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6C5DEAA9" w14:textId="77777777" w:rsidR="009D5DED" w:rsidRPr="009D5DED" w:rsidRDefault="009D5DED" w:rsidP="00EA70B7">
            <w:pPr>
              <w:pStyle w:val="Paragraphedeliste"/>
              <w:tabs>
                <w:tab w:val="left" w:pos="176"/>
              </w:tabs>
              <w:ind w:left="0"/>
              <w:rPr>
                <w:rFonts w:ascii="Arial" w:hAnsi="Arial" w:cs="Arial"/>
                <w:bCs/>
                <w:i/>
                <w:color w:val="000000"/>
                <w:sz w:val="24"/>
                <w:szCs w:val="24"/>
              </w:rPr>
            </w:pPr>
          </w:p>
          <w:p w14:paraId="6A004316" w14:textId="77777777" w:rsidR="009D5DED" w:rsidRPr="009D5DED" w:rsidRDefault="009D5DED" w:rsidP="00EA70B7">
            <w:pPr>
              <w:rPr>
                <w:rFonts w:ascii="Arial" w:hAnsi="Arial" w:cs="Arial"/>
                <w:color w:val="000000"/>
              </w:rPr>
            </w:pPr>
          </w:p>
          <w:tbl>
            <w:tblPr>
              <w:tblStyle w:val="Grilledutableau"/>
              <w:tblpPr w:leftFromText="141" w:rightFromText="141" w:vertAnchor="page" w:horzAnchor="page" w:tblpX="3886" w:tblpY="361"/>
              <w:tblOverlap w:val="never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2297"/>
              <w:gridCol w:w="2299"/>
              <w:gridCol w:w="4188"/>
            </w:tblGrid>
            <w:tr w:rsidR="009D5DED" w:rsidRPr="009D5DED" w14:paraId="3F7AF377" w14:textId="77777777" w:rsidTr="009D5DED">
              <w:trPr>
                <w:trHeight w:val="803"/>
              </w:trPr>
              <w:tc>
                <w:tcPr>
                  <w:tcW w:w="2297" w:type="dxa"/>
                  <w:vAlign w:val="center"/>
                </w:tcPr>
                <w:p w14:paraId="271AA033" w14:textId="77777777" w:rsidR="009D5DED" w:rsidRPr="009D5DED" w:rsidRDefault="009D5DED" w:rsidP="00EA70B7">
                  <w:pPr>
                    <w:pStyle w:val="Paragraphedeliste"/>
                    <w:tabs>
                      <w:tab w:val="left" w:pos="176"/>
                    </w:tabs>
                    <w:ind w:left="0"/>
                    <w:rPr>
                      <w:rFonts w:ascii="Arial" w:hAnsi="Arial" w:cs="Arial"/>
                      <w:bCs/>
                      <w:i/>
                      <w:color w:val="000000"/>
                      <w:sz w:val="24"/>
                      <w:szCs w:val="24"/>
                    </w:rPr>
                  </w:pPr>
                  <w:r w:rsidRPr="009D5DED">
                    <w:rPr>
                      <w:rFonts w:ascii="Arial" w:hAnsi="Arial" w:cs="Arial"/>
                      <w:b/>
                      <w:bCs/>
                      <w:sz w:val="24"/>
                      <w:szCs w:val="24"/>
                    </w:rPr>
                    <w:t>Couple d’éléments utilisés dans le cadre d’une datation absolue</w:t>
                  </w:r>
                </w:p>
              </w:tc>
              <w:tc>
                <w:tcPr>
                  <w:tcW w:w="2299" w:type="dxa"/>
                  <w:vAlign w:val="center"/>
                </w:tcPr>
                <w:p w14:paraId="43808C02" w14:textId="77777777" w:rsidR="009D5DED" w:rsidRPr="009D5DED" w:rsidRDefault="009D5DED" w:rsidP="00EA70B7">
                  <w:pPr>
                    <w:pStyle w:val="Paragraphedeliste"/>
                    <w:tabs>
                      <w:tab w:val="left" w:pos="176"/>
                    </w:tabs>
                    <w:ind w:left="0"/>
                    <w:rPr>
                      <w:rFonts w:ascii="Arial" w:hAnsi="Arial" w:cs="Arial"/>
                      <w:bCs/>
                      <w:i/>
                      <w:color w:val="000000"/>
                      <w:sz w:val="24"/>
                      <w:szCs w:val="24"/>
                    </w:rPr>
                  </w:pPr>
                  <w:r w:rsidRPr="009D5DED">
                    <w:rPr>
                      <w:rFonts w:ascii="Arial" w:hAnsi="Arial" w:cs="Arial"/>
                      <w:b/>
                      <w:bCs/>
                      <w:sz w:val="24"/>
                      <w:szCs w:val="24"/>
                    </w:rPr>
                    <w:t xml:space="preserve">Limites inférieures et supérieures de datation possible </w:t>
                  </w:r>
                </w:p>
              </w:tc>
              <w:tc>
                <w:tcPr>
                  <w:tcW w:w="4188" w:type="dxa"/>
                  <w:vAlign w:val="center"/>
                </w:tcPr>
                <w:p w14:paraId="35880D82" w14:textId="77777777" w:rsidR="009D5DED" w:rsidRPr="009D5DED" w:rsidRDefault="009D5DED" w:rsidP="00EA70B7">
                  <w:pPr>
                    <w:pStyle w:val="Paragraphedeliste"/>
                    <w:tabs>
                      <w:tab w:val="left" w:pos="176"/>
                    </w:tabs>
                    <w:ind w:left="0"/>
                    <w:rPr>
                      <w:rFonts w:ascii="Arial" w:hAnsi="Arial" w:cs="Arial"/>
                      <w:bCs/>
                      <w:i/>
                      <w:color w:val="000000"/>
                      <w:sz w:val="24"/>
                      <w:szCs w:val="24"/>
                    </w:rPr>
                  </w:pPr>
                  <w:r w:rsidRPr="009D5DED">
                    <w:rPr>
                      <w:rFonts w:ascii="Arial" w:hAnsi="Arial" w:cs="Arial"/>
                      <w:b/>
                      <w:bCs/>
                      <w:sz w:val="24"/>
                      <w:szCs w:val="24"/>
                    </w:rPr>
                    <w:t xml:space="preserve">Types échantillons pouvant être datés </w:t>
                  </w:r>
                </w:p>
              </w:tc>
            </w:tr>
            <w:tr w:rsidR="009D5DED" w:rsidRPr="009D5DED" w14:paraId="280EB967" w14:textId="77777777" w:rsidTr="009D5DED">
              <w:trPr>
                <w:trHeight w:val="1091"/>
              </w:trPr>
              <w:tc>
                <w:tcPr>
                  <w:tcW w:w="2297" w:type="dxa"/>
                  <w:vAlign w:val="center"/>
                </w:tcPr>
                <w:p w14:paraId="6ADB01C2" w14:textId="77777777" w:rsidR="009D5DED" w:rsidRPr="009D5DED" w:rsidRDefault="009D5DED" w:rsidP="00EA70B7">
                  <w:pPr>
                    <w:pStyle w:val="Paragraphedeliste"/>
                    <w:tabs>
                      <w:tab w:val="left" w:pos="176"/>
                    </w:tabs>
                    <w:ind w:left="0"/>
                    <w:rPr>
                      <w:rFonts w:ascii="Arial" w:hAnsi="Arial" w:cs="Arial"/>
                      <w:bCs/>
                      <w:i/>
                      <w:color w:val="000000"/>
                      <w:sz w:val="24"/>
                      <w:szCs w:val="24"/>
                    </w:rPr>
                  </w:pPr>
                  <w:r w:rsidRPr="009D5DED">
                    <w:rPr>
                      <w:rFonts w:ascii="Arial" w:hAnsi="Arial" w:cs="Arial"/>
                      <w:sz w:val="24"/>
                      <w:szCs w:val="24"/>
                      <w:vertAlign w:val="superscript"/>
                    </w:rPr>
                    <w:t>40</w:t>
                  </w:r>
                  <w:r w:rsidRPr="009D5DED">
                    <w:rPr>
                      <w:rFonts w:ascii="Arial" w:hAnsi="Arial" w:cs="Arial"/>
                      <w:sz w:val="24"/>
                      <w:szCs w:val="24"/>
                    </w:rPr>
                    <w:t>K/</w:t>
                  </w:r>
                  <w:r w:rsidRPr="009D5DED">
                    <w:rPr>
                      <w:rFonts w:ascii="Arial" w:hAnsi="Arial" w:cs="Arial"/>
                      <w:sz w:val="24"/>
                      <w:szCs w:val="24"/>
                      <w:vertAlign w:val="superscript"/>
                    </w:rPr>
                    <w:t>40</w:t>
                  </w:r>
                  <w:r w:rsidRPr="009D5DED">
                    <w:rPr>
                      <w:rFonts w:ascii="Arial" w:hAnsi="Arial" w:cs="Arial"/>
                      <w:sz w:val="24"/>
                      <w:szCs w:val="24"/>
                    </w:rPr>
                    <w:t>Ar</w:t>
                  </w:r>
                </w:p>
              </w:tc>
              <w:tc>
                <w:tcPr>
                  <w:tcW w:w="2299" w:type="dxa"/>
                  <w:vAlign w:val="center"/>
                </w:tcPr>
                <w:p w14:paraId="6EDF4E09" w14:textId="77777777" w:rsidR="009D5DED" w:rsidRPr="009D5DED" w:rsidRDefault="009D5DED" w:rsidP="00EA70B7">
                  <w:pPr>
                    <w:pStyle w:val="Paragraphedeliste"/>
                    <w:tabs>
                      <w:tab w:val="left" w:pos="176"/>
                    </w:tabs>
                    <w:ind w:left="0"/>
                    <w:rPr>
                      <w:rFonts w:ascii="Arial" w:hAnsi="Arial" w:cs="Arial"/>
                      <w:bCs/>
                      <w:i/>
                      <w:color w:val="000000"/>
                      <w:sz w:val="24"/>
                      <w:szCs w:val="24"/>
                    </w:rPr>
                  </w:pPr>
                  <w:r w:rsidRPr="009D5DED">
                    <w:rPr>
                      <w:rFonts w:ascii="Arial" w:hAnsi="Arial" w:cs="Arial"/>
                      <w:sz w:val="24"/>
                      <w:szCs w:val="24"/>
                    </w:rPr>
                    <w:t>1.10</w:t>
                  </w:r>
                  <w:r w:rsidRPr="009D5DED">
                    <w:rPr>
                      <w:rFonts w:ascii="Arial" w:hAnsi="Arial" w:cs="Arial"/>
                      <w:sz w:val="24"/>
                      <w:szCs w:val="24"/>
                      <w:vertAlign w:val="superscript"/>
                    </w:rPr>
                    <w:t>4</w:t>
                  </w:r>
                  <w:r w:rsidRPr="009D5DED">
                    <w:rPr>
                      <w:rFonts w:ascii="Arial" w:hAnsi="Arial" w:cs="Arial"/>
                      <w:sz w:val="24"/>
                      <w:szCs w:val="24"/>
                    </w:rPr>
                    <w:t>ans à 4,5.10</w:t>
                  </w:r>
                  <w:r w:rsidRPr="009D5DED">
                    <w:rPr>
                      <w:rFonts w:ascii="Arial" w:hAnsi="Arial" w:cs="Arial"/>
                      <w:sz w:val="24"/>
                      <w:szCs w:val="24"/>
                      <w:vertAlign w:val="superscript"/>
                    </w:rPr>
                    <w:t>9</w:t>
                  </w:r>
                  <w:r w:rsidRPr="009D5DED">
                    <w:rPr>
                      <w:rFonts w:ascii="Arial" w:hAnsi="Arial" w:cs="Arial"/>
                      <w:sz w:val="24"/>
                      <w:szCs w:val="24"/>
                    </w:rPr>
                    <w:t>ans</w:t>
                  </w:r>
                </w:p>
              </w:tc>
              <w:tc>
                <w:tcPr>
                  <w:tcW w:w="4188" w:type="dxa"/>
                  <w:vAlign w:val="center"/>
                </w:tcPr>
                <w:p w14:paraId="07C1921B" w14:textId="77777777" w:rsidR="009D5DED" w:rsidRPr="009D5DED" w:rsidRDefault="009D5DED" w:rsidP="00EA70B7">
                  <w:pPr>
                    <w:pStyle w:val="Paragraphedeliste"/>
                    <w:tabs>
                      <w:tab w:val="left" w:pos="176"/>
                    </w:tabs>
                    <w:ind w:left="0"/>
                    <w:rPr>
                      <w:rFonts w:ascii="Arial" w:hAnsi="Arial" w:cs="Arial"/>
                      <w:bCs/>
                      <w:i/>
                      <w:color w:val="000000"/>
                      <w:sz w:val="24"/>
                      <w:szCs w:val="24"/>
                    </w:rPr>
                  </w:pPr>
                  <w:r w:rsidRPr="009D5DED">
                    <w:rPr>
                      <w:rFonts w:ascii="Arial" w:hAnsi="Arial" w:cs="Arial"/>
                      <w:sz w:val="24"/>
                      <w:szCs w:val="24"/>
                    </w:rPr>
                    <w:t xml:space="preserve">Roches métamorphiques et magmatiques </w:t>
                  </w:r>
                </w:p>
              </w:tc>
            </w:tr>
            <w:tr w:rsidR="009D5DED" w:rsidRPr="009D5DED" w14:paraId="6FD0A811" w14:textId="77777777" w:rsidTr="009D5DED">
              <w:trPr>
                <w:trHeight w:val="1091"/>
              </w:trPr>
              <w:tc>
                <w:tcPr>
                  <w:tcW w:w="2297" w:type="dxa"/>
                  <w:vAlign w:val="center"/>
                </w:tcPr>
                <w:p w14:paraId="57EB629B" w14:textId="77777777" w:rsidR="009D5DED" w:rsidRPr="009D5DED" w:rsidRDefault="009D5DED" w:rsidP="00EA70B7">
                  <w:pPr>
                    <w:pStyle w:val="Paragraphedeliste"/>
                    <w:tabs>
                      <w:tab w:val="left" w:pos="176"/>
                    </w:tabs>
                    <w:ind w:left="0"/>
                    <w:rPr>
                      <w:rFonts w:ascii="Arial" w:hAnsi="Arial" w:cs="Arial"/>
                      <w:sz w:val="24"/>
                      <w:szCs w:val="24"/>
                      <w:vertAlign w:val="superscript"/>
                    </w:rPr>
                  </w:pPr>
                  <w:r w:rsidRPr="009D5DED">
                    <w:rPr>
                      <w:rFonts w:ascii="Arial" w:hAnsi="Arial" w:cs="Arial"/>
                      <w:sz w:val="24"/>
                      <w:szCs w:val="24"/>
                      <w:vertAlign w:val="superscript"/>
                    </w:rPr>
                    <w:t>238</w:t>
                  </w:r>
                  <w:r w:rsidRPr="009D5DED">
                    <w:rPr>
                      <w:rFonts w:ascii="Arial" w:hAnsi="Arial" w:cs="Arial"/>
                      <w:sz w:val="24"/>
                      <w:szCs w:val="24"/>
                    </w:rPr>
                    <w:t>U/</w:t>
                  </w:r>
                  <w:r w:rsidRPr="009D5DED">
                    <w:rPr>
                      <w:rFonts w:ascii="Arial" w:hAnsi="Arial" w:cs="Arial"/>
                      <w:sz w:val="24"/>
                      <w:szCs w:val="24"/>
                      <w:vertAlign w:val="superscript"/>
                    </w:rPr>
                    <w:t>206</w:t>
                  </w:r>
                  <w:r w:rsidRPr="009D5DED">
                    <w:rPr>
                      <w:rFonts w:ascii="Arial" w:hAnsi="Arial" w:cs="Arial"/>
                      <w:sz w:val="24"/>
                      <w:szCs w:val="24"/>
                    </w:rPr>
                    <w:t>Pb</w:t>
                  </w:r>
                </w:p>
              </w:tc>
              <w:tc>
                <w:tcPr>
                  <w:tcW w:w="2299" w:type="dxa"/>
                  <w:vAlign w:val="center"/>
                </w:tcPr>
                <w:p w14:paraId="7C32CB5E" w14:textId="77777777" w:rsidR="009D5DED" w:rsidRPr="009D5DED" w:rsidRDefault="009D5DED" w:rsidP="00EA70B7">
                  <w:pPr>
                    <w:pStyle w:val="Paragraphedeliste"/>
                    <w:tabs>
                      <w:tab w:val="left" w:pos="176"/>
                    </w:tabs>
                    <w:ind w:left="0"/>
                    <w:rPr>
                      <w:rFonts w:ascii="Arial" w:hAnsi="Arial" w:cs="Arial"/>
                      <w:sz w:val="24"/>
                      <w:szCs w:val="24"/>
                    </w:rPr>
                  </w:pPr>
                  <w:r w:rsidRPr="009D5DED">
                    <w:rPr>
                      <w:rFonts w:ascii="Arial" w:hAnsi="Arial" w:cs="Arial"/>
                      <w:sz w:val="24"/>
                      <w:szCs w:val="24"/>
                    </w:rPr>
                    <w:t>10.10</w:t>
                  </w:r>
                  <w:r w:rsidRPr="009D5DED">
                    <w:rPr>
                      <w:rFonts w:ascii="Arial" w:hAnsi="Arial" w:cs="Arial"/>
                      <w:sz w:val="24"/>
                      <w:szCs w:val="24"/>
                      <w:vertAlign w:val="superscript"/>
                    </w:rPr>
                    <w:t>6</w:t>
                  </w:r>
                  <w:r w:rsidRPr="009D5DED">
                    <w:rPr>
                      <w:rFonts w:ascii="Arial" w:hAnsi="Arial" w:cs="Arial"/>
                      <w:sz w:val="24"/>
                      <w:szCs w:val="24"/>
                    </w:rPr>
                    <w:t xml:space="preserve"> </w:t>
                  </w:r>
                  <w:proofErr w:type="gramStart"/>
                  <w:r w:rsidRPr="009D5DED">
                    <w:rPr>
                      <w:rFonts w:ascii="Arial" w:hAnsi="Arial" w:cs="Arial"/>
                      <w:sz w:val="24"/>
                      <w:szCs w:val="24"/>
                    </w:rPr>
                    <w:t xml:space="preserve">à </w:t>
                  </w:r>
                  <w:r w:rsidRPr="009D5DED">
                    <w:rPr>
                      <w:rFonts w:ascii="Arial" w:hAnsi="Arial" w:cs="Arial"/>
                      <w:sz w:val="24"/>
                      <w:szCs w:val="24"/>
                      <w:vertAlign w:val="superscript"/>
                    </w:rPr>
                    <w:t xml:space="preserve"> </w:t>
                  </w:r>
                  <w:r w:rsidRPr="009D5DED">
                    <w:rPr>
                      <w:rFonts w:ascii="Arial" w:hAnsi="Arial" w:cs="Arial"/>
                      <w:sz w:val="24"/>
                      <w:szCs w:val="24"/>
                    </w:rPr>
                    <w:t>4</w:t>
                  </w:r>
                  <w:proofErr w:type="gramEnd"/>
                  <w:r w:rsidRPr="009D5DED">
                    <w:rPr>
                      <w:rFonts w:ascii="Arial" w:hAnsi="Arial" w:cs="Arial"/>
                      <w:sz w:val="24"/>
                      <w:szCs w:val="24"/>
                    </w:rPr>
                    <w:t>,5.10</w:t>
                  </w:r>
                  <w:r w:rsidRPr="009D5DED">
                    <w:rPr>
                      <w:rFonts w:ascii="Arial" w:hAnsi="Arial" w:cs="Arial"/>
                      <w:sz w:val="24"/>
                      <w:szCs w:val="24"/>
                      <w:vertAlign w:val="superscript"/>
                    </w:rPr>
                    <w:t>9</w:t>
                  </w:r>
                  <w:r w:rsidRPr="009D5DED">
                    <w:rPr>
                      <w:rFonts w:ascii="Arial" w:hAnsi="Arial" w:cs="Arial"/>
                      <w:sz w:val="24"/>
                      <w:szCs w:val="24"/>
                    </w:rPr>
                    <w:t>ans</w:t>
                  </w:r>
                </w:p>
              </w:tc>
              <w:tc>
                <w:tcPr>
                  <w:tcW w:w="4188" w:type="dxa"/>
                  <w:vAlign w:val="center"/>
                </w:tcPr>
                <w:p w14:paraId="43B0C70A" w14:textId="77777777" w:rsidR="009D5DED" w:rsidRPr="009D5DED" w:rsidRDefault="009D5DED" w:rsidP="00EA70B7">
                  <w:pPr>
                    <w:pStyle w:val="Paragraphedeliste"/>
                    <w:tabs>
                      <w:tab w:val="left" w:pos="176"/>
                    </w:tabs>
                    <w:ind w:left="0"/>
                    <w:rPr>
                      <w:rFonts w:ascii="Arial" w:hAnsi="Arial" w:cs="Arial"/>
                      <w:sz w:val="24"/>
                      <w:szCs w:val="24"/>
                    </w:rPr>
                  </w:pPr>
                  <w:r w:rsidRPr="009D5DED">
                    <w:rPr>
                      <w:rFonts w:ascii="Arial" w:hAnsi="Arial" w:cs="Arial"/>
                      <w:sz w:val="24"/>
                      <w:szCs w:val="24"/>
                    </w:rPr>
                    <w:t>Zircons (minéral)</w:t>
                  </w:r>
                </w:p>
              </w:tc>
            </w:tr>
            <w:tr w:rsidR="009D5DED" w:rsidRPr="009D5DED" w14:paraId="1A2C79FB" w14:textId="77777777" w:rsidTr="009D5DED">
              <w:trPr>
                <w:trHeight w:val="530"/>
              </w:trPr>
              <w:tc>
                <w:tcPr>
                  <w:tcW w:w="2297" w:type="dxa"/>
                  <w:vAlign w:val="center"/>
                </w:tcPr>
                <w:p w14:paraId="32CC816C" w14:textId="77777777" w:rsidR="009D5DED" w:rsidRPr="009D5DED" w:rsidRDefault="009D5DED" w:rsidP="00EA70B7">
                  <w:pPr>
                    <w:pStyle w:val="Paragraphedeliste"/>
                    <w:tabs>
                      <w:tab w:val="left" w:pos="176"/>
                    </w:tabs>
                    <w:ind w:left="0"/>
                    <w:rPr>
                      <w:rFonts w:ascii="Arial" w:hAnsi="Arial" w:cs="Arial"/>
                      <w:bCs/>
                      <w:i/>
                      <w:color w:val="000000"/>
                      <w:sz w:val="24"/>
                      <w:szCs w:val="24"/>
                    </w:rPr>
                  </w:pPr>
                  <w:r w:rsidRPr="009D5DED">
                    <w:rPr>
                      <w:rFonts w:ascii="Arial" w:hAnsi="Arial" w:cs="Arial"/>
                      <w:sz w:val="24"/>
                      <w:szCs w:val="24"/>
                      <w:vertAlign w:val="superscript"/>
                    </w:rPr>
                    <w:t>40</w:t>
                  </w:r>
                  <w:r w:rsidRPr="009D5DED">
                    <w:rPr>
                      <w:rFonts w:ascii="Arial" w:hAnsi="Arial" w:cs="Arial"/>
                      <w:sz w:val="24"/>
                      <w:szCs w:val="24"/>
                    </w:rPr>
                    <w:t>Ar</w:t>
                  </w:r>
                  <w:r w:rsidRPr="009D5DED">
                    <w:rPr>
                      <w:rFonts w:ascii="Arial" w:hAnsi="Arial" w:cs="Arial"/>
                      <w:sz w:val="24"/>
                      <w:szCs w:val="24"/>
                      <w:vertAlign w:val="superscript"/>
                    </w:rPr>
                    <w:t xml:space="preserve"> </w:t>
                  </w:r>
                  <w:r w:rsidRPr="009D5DED">
                    <w:rPr>
                      <w:rFonts w:ascii="Arial" w:hAnsi="Arial" w:cs="Arial"/>
                      <w:sz w:val="24"/>
                      <w:szCs w:val="24"/>
                    </w:rPr>
                    <w:t>/</w:t>
                  </w:r>
                  <w:r w:rsidRPr="009D5DED">
                    <w:rPr>
                      <w:rFonts w:ascii="Arial" w:hAnsi="Arial" w:cs="Arial"/>
                      <w:sz w:val="24"/>
                      <w:szCs w:val="24"/>
                      <w:vertAlign w:val="superscript"/>
                    </w:rPr>
                    <w:t>39</w:t>
                  </w:r>
                  <w:r w:rsidRPr="009D5DED">
                    <w:rPr>
                      <w:rFonts w:ascii="Arial" w:hAnsi="Arial" w:cs="Arial"/>
                      <w:sz w:val="24"/>
                      <w:szCs w:val="24"/>
                    </w:rPr>
                    <w:t>Ar</w:t>
                  </w:r>
                </w:p>
              </w:tc>
              <w:tc>
                <w:tcPr>
                  <w:tcW w:w="2299" w:type="dxa"/>
                  <w:vAlign w:val="center"/>
                </w:tcPr>
                <w:p w14:paraId="6A8DDFC7" w14:textId="77777777" w:rsidR="009D5DED" w:rsidRPr="009D5DED" w:rsidRDefault="009D5DED" w:rsidP="00EA70B7">
                  <w:pPr>
                    <w:pStyle w:val="Paragraphedeliste"/>
                    <w:tabs>
                      <w:tab w:val="left" w:pos="176"/>
                    </w:tabs>
                    <w:ind w:left="0"/>
                    <w:rPr>
                      <w:rFonts w:ascii="Arial" w:hAnsi="Arial" w:cs="Arial"/>
                      <w:bCs/>
                      <w:i/>
                      <w:color w:val="000000"/>
                      <w:sz w:val="24"/>
                      <w:szCs w:val="24"/>
                    </w:rPr>
                  </w:pPr>
                  <w:r w:rsidRPr="009D5DED">
                    <w:rPr>
                      <w:rFonts w:ascii="Arial" w:hAnsi="Arial" w:cs="Arial"/>
                      <w:sz w:val="24"/>
                      <w:szCs w:val="24"/>
                    </w:rPr>
                    <w:t>1.10</w:t>
                  </w:r>
                  <w:r w:rsidRPr="009D5DED">
                    <w:rPr>
                      <w:rFonts w:ascii="Arial" w:hAnsi="Arial" w:cs="Arial"/>
                      <w:sz w:val="24"/>
                      <w:szCs w:val="24"/>
                      <w:vertAlign w:val="superscript"/>
                    </w:rPr>
                    <w:t>4</w:t>
                  </w:r>
                  <w:r w:rsidRPr="009D5DED">
                    <w:rPr>
                      <w:rFonts w:ascii="Arial" w:hAnsi="Arial" w:cs="Arial"/>
                      <w:sz w:val="24"/>
                      <w:szCs w:val="24"/>
                    </w:rPr>
                    <w:t>ans à 4,5.10</w:t>
                  </w:r>
                  <w:r w:rsidRPr="009D5DED">
                    <w:rPr>
                      <w:rFonts w:ascii="Arial" w:hAnsi="Arial" w:cs="Arial"/>
                      <w:sz w:val="24"/>
                      <w:szCs w:val="24"/>
                      <w:vertAlign w:val="superscript"/>
                    </w:rPr>
                    <w:t>9</w:t>
                  </w:r>
                  <w:r w:rsidRPr="009D5DED">
                    <w:rPr>
                      <w:rFonts w:ascii="Arial" w:hAnsi="Arial" w:cs="Arial"/>
                      <w:sz w:val="24"/>
                      <w:szCs w:val="24"/>
                    </w:rPr>
                    <w:t>ans</w:t>
                  </w:r>
                </w:p>
              </w:tc>
              <w:tc>
                <w:tcPr>
                  <w:tcW w:w="4188" w:type="dxa"/>
                  <w:vAlign w:val="center"/>
                </w:tcPr>
                <w:p w14:paraId="5FCEC370" w14:textId="77777777" w:rsidR="009D5DED" w:rsidRPr="009D5DED" w:rsidRDefault="009D5DED" w:rsidP="00EA70B7">
                  <w:pPr>
                    <w:pStyle w:val="Paragraphedeliste"/>
                    <w:tabs>
                      <w:tab w:val="left" w:pos="176"/>
                    </w:tabs>
                    <w:ind w:left="0"/>
                    <w:rPr>
                      <w:rFonts w:ascii="Arial" w:hAnsi="Arial" w:cs="Arial"/>
                      <w:bCs/>
                      <w:i/>
                      <w:color w:val="000000"/>
                      <w:sz w:val="24"/>
                      <w:szCs w:val="24"/>
                    </w:rPr>
                  </w:pPr>
                  <w:r w:rsidRPr="009D5DED">
                    <w:rPr>
                      <w:rFonts w:ascii="Arial" w:hAnsi="Arial" w:cs="Arial"/>
                      <w:sz w:val="24"/>
                      <w:szCs w:val="24"/>
                    </w:rPr>
                    <w:t xml:space="preserve">Roches magmatiques </w:t>
                  </w:r>
                </w:p>
              </w:tc>
            </w:tr>
            <w:tr w:rsidR="009D5DED" w:rsidRPr="009D5DED" w14:paraId="27ADE321" w14:textId="77777777" w:rsidTr="009D5DED">
              <w:trPr>
                <w:trHeight w:val="545"/>
              </w:trPr>
              <w:tc>
                <w:tcPr>
                  <w:tcW w:w="2297" w:type="dxa"/>
                  <w:vAlign w:val="center"/>
                </w:tcPr>
                <w:p w14:paraId="375040F1" w14:textId="77777777" w:rsidR="009D5DED" w:rsidRPr="009D5DED" w:rsidRDefault="009D5DED" w:rsidP="00EA70B7">
                  <w:pPr>
                    <w:pStyle w:val="Paragraphedeliste"/>
                    <w:tabs>
                      <w:tab w:val="left" w:pos="176"/>
                    </w:tabs>
                    <w:ind w:left="0"/>
                    <w:rPr>
                      <w:rFonts w:ascii="Arial" w:hAnsi="Arial" w:cs="Arial"/>
                      <w:bCs/>
                      <w:i/>
                      <w:color w:val="000000"/>
                      <w:sz w:val="24"/>
                      <w:szCs w:val="24"/>
                    </w:rPr>
                  </w:pPr>
                  <w:r w:rsidRPr="009D5DED">
                    <w:rPr>
                      <w:rFonts w:ascii="Arial" w:hAnsi="Arial" w:cs="Arial"/>
                      <w:sz w:val="24"/>
                      <w:szCs w:val="24"/>
                      <w:vertAlign w:val="superscript"/>
                    </w:rPr>
                    <w:t>232</w:t>
                  </w:r>
                  <w:r w:rsidRPr="009D5DED">
                    <w:rPr>
                      <w:rFonts w:ascii="Arial" w:hAnsi="Arial" w:cs="Arial"/>
                      <w:sz w:val="24"/>
                      <w:szCs w:val="24"/>
                    </w:rPr>
                    <w:t>Th/</w:t>
                  </w:r>
                  <w:r w:rsidRPr="009D5DED">
                    <w:rPr>
                      <w:rFonts w:ascii="Arial" w:hAnsi="Arial" w:cs="Arial"/>
                      <w:sz w:val="24"/>
                      <w:szCs w:val="24"/>
                      <w:vertAlign w:val="superscript"/>
                    </w:rPr>
                    <w:t>208</w:t>
                  </w:r>
                  <w:r w:rsidRPr="009D5DED">
                    <w:rPr>
                      <w:rFonts w:ascii="Arial" w:hAnsi="Arial" w:cs="Arial"/>
                      <w:sz w:val="24"/>
                      <w:szCs w:val="24"/>
                    </w:rPr>
                    <w:t>Pb</w:t>
                  </w:r>
                </w:p>
              </w:tc>
              <w:tc>
                <w:tcPr>
                  <w:tcW w:w="2299" w:type="dxa"/>
                  <w:vAlign w:val="center"/>
                </w:tcPr>
                <w:p w14:paraId="1CD81E37" w14:textId="77777777" w:rsidR="009D5DED" w:rsidRPr="009D5DED" w:rsidRDefault="009D5DED" w:rsidP="00EA70B7">
                  <w:pPr>
                    <w:pStyle w:val="Paragraphedeliste"/>
                    <w:tabs>
                      <w:tab w:val="left" w:pos="176"/>
                    </w:tabs>
                    <w:ind w:left="0"/>
                    <w:rPr>
                      <w:rFonts w:ascii="Arial" w:hAnsi="Arial" w:cs="Arial"/>
                      <w:bCs/>
                      <w:i/>
                      <w:color w:val="000000"/>
                      <w:sz w:val="24"/>
                      <w:szCs w:val="24"/>
                    </w:rPr>
                  </w:pPr>
                  <w:r w:rsidRPr="009D5DED">
                    <w:rPr>
                      <w:rFonts w:ascii="Arial" w:hAnsi="Arial" w:cs="Arial"/>
                      <w:sz w:val="24"/>
                      <w:szCs w:val="24"/>
                    </w:rPr>
                    <w:t>10.10</w:t>
                  </w:r>
                  <w:r w:rsidRPr="009D5DED">
                    <w:rPr>
                      <w:rFonts w:ascii="Arial" w:hAnsi="Arial" w:cs="Arial"/>
                      <w:sz w:val="24"/>
                      <w:szCs w:val="24"/>
                      <w:vertAlign w:val="superscript"/>
                    </w:rPr>
                    <w:t>6</w:t>
                  </w:r>
                  <w:r w:rsidRPr="009D5DED">
                    <w:rPr>
                      <w:rFonts w:ascii="Arial" w:hAnsi="Arial" w:cs="Arial"/>
                      <w:sz w:val="24"/>
                      <w:szCs w:val="24"/>
                    </w:rPr>
                    <w:t xml:space="preserve"> </w:t>
                  </w:r>
                  <w:proofErr w:type="gramStart"/>
                  <w:r w:rsidRPr="009D5DED">
                    <w:rPr>
                      <w:rFonts w:ascii="Arial" w:hAnsi="Arial" w:cs="Arial"/>
                      <w:sz w:val="24"/>
                      <w:szCs w:val="24"/>
                    </w:rPr>
                    <w:t>à</w:t>
                  </w:r>
                  <w:r w:rsidRPr="009D5DED">
                    <w:rPr>
                      <w:rFonts w:ascii="Arial" w:hAnsi="Arial" w:cs="Arial"/>
                      <w:sz w:val="24"/>
                      <w:szCs w:val="24"/>
                      <w:vertAlign w:val="superscript"/>
                    </w:rPr>
                    <w:t xml:space="preserve">  </w:t>
                  </w:r>
                  <w:r w:rsidRPr="009D5DED">
                    <w:rPr>
                      <w:rFonts w:ascii="Arial" w:hAnsi="Arial" w:cs="Arial"/>
                      <w:sz w:val="24"/>
                      <w:szCs w:val="24"/>
                    </w:rPr>
                    <w:t>4</w:t>
                  </w:r>
                  <w:proofErr w:type="gramEnd"/>
                  <w:r w:rsidRPr="009D5DED">
                    <w:rPr>
                      <w:rFonts w:ascii="Arial" w:hAnsi="Arial" w:cs="Arial"/>
                      <w:sz w:val="24"/>
                      <w:szCs w:val="24"/>
                    </w:rPr>
                    <w:t>,5.10</w:t>
                  </w:r>
                  <w:r w:rsidRPr="009D5DED">
                    <w:rPr>
                      <w:rFonts w:ascii="Arial" w:hAnsi="Arial" w:cs="Arial"/>
                      <w:sz w:val="24"/>
                      <w:szCs w:val="24"/>
                      <w:vertAlign w:val="superscript"/>
                    </w:rPr>
                    <w:t>9</w:t>
                  </w:r>
                  <w:r w:rsidRPr="009D5DED">
                    <w:rPr>
                      <w:rFonts w:ascii="Arial" w:hAnsi="Arial" w:cs="Arial"/>
                      <w:sz w:val="24"/>
                      <w:szCs w:val="24"/>
                    </w:rPr>
                    <w:t>ans</w:t>
                  </w:r>
                </w:p>
              </w:tc>
              <w:tc>
                <w:tcPr>
                  <w:tcW w:w="4188" w:type="dxa"/>
                  <w:vAlign w:val="center"/>
                </w:tcPr>
                <w:p w14:paraId="2A0BF475" w14:textId="77777777" w:rsidR="009D5DED" w:rsidRPr="009D5DED" w:rsidRDefault="009D5DED" w:rsidP="00EA70B7">
                  <w:pPr>
                    <w:pStyle w:val="Paragraphedeliste"/>
                    <w:tabs>
                      <w:tab w:val="left" w:pos="176"/>
                    </w:tabs>
                    <w:ind w:left="0"/>
                    <w:rPr>
                      <w:rFonts w:ascii="Arial" w:hAnsi="Arial" w:cs="Arial"/>
                      <w:bCs/>
                      <w:i/>
                      <w:color w:val="000000"/>
                      <w:sz w:val="24"/>
                      <w:szCs w:val="24"/>
                    </w:rPr>
                  </w:pPr>
                  <w:r w:rsidRPr="009D5DED">
                    <w:rPr>
                      <w:rFonts w:ascii="Arial" w:hAnsi="Arial" w:cs="Arial"/>
                      <w:sz w:val="24"/>
                      <w:szCs w:val="24"/>
                    </w:rPr>
                    <w:t>Zircons (minéral)</w:t>
                  </w:r>
                </w:p>
              </w:tc>
            </w:tr>
            <w:tr w:rsidR="009D5DED" w:rsidRPr="009D5DED" w14:paraId="15A97D44" w14:textId="77777777" w:rsidTr="009D5DED">
              <w:trPr>
                <w:trHeight w:val="530"/>
              </w:trPr>
              <w:tc>
                <w:tcPr>
                  <w:tcW w:w="2297" w:type="dxa"/>
                  <w:vAlign w:val="center"/>
                </w:tcPr>
                <w:p w14:paraId="54EF2C6C" w14:textId="77777777" w:rsidR="009D5DED" w:rsidRPr="009D5DED" w:rsidRDefault="009D5DED" w:rsidP="00EA70B7">
                  <w:pPr>
                    <w:pStyle w:val="Paragraphedeliste"/>
                    <w:tabs>
                      <w:tab w:val="left" w:pos="176"/>
                    </w:tabs>
                    <w:ind w:left="0"/>
                    <w:rPr>
                      <w:rFonts w:ascii="Arial" w:hAnsi="Arial" w:cs="Arial"/>
                      <w:bCs/>
                      <w:i/>
                      <w:color w:val="000000"/>
                      <w:sz w:val="24"/>
                      <w:szCs w:val="24"/>
                    </w:rPr>
                  </w:pPr>
                  <w:r w:rsidRPr="009D5DED">
                    <w:rPr>
                      <w:rFonts w:ascii="Arial" w:hAnsi="Arial" w:cs="Arial"/>
                      <w:sz w:val="24"/>
                      <w:szCs w:val="24"/>
                      <w:vertAlign w:val="superscript"/>
                    </w:rPr>
                    <w:t>87</w:t>
                  </w:r>
                  <w:r w:rsidRPr="009D5DED">
                    <w:rPr>
                      <w:rFonts w:ascii="Arial" w:hAnsi="Arial" w:cs="Arial"/>
                      <w:sz w:val="24"/>
                      <w:szCs w:val="24"/>
                    </w:rPr>
                    <w:t>Rb/</w:t>
                  </w:r>
                  <w:r w:rsidRPr="009D5DED">
                    <w:rPr>
                      <w:rFonts w:ascii="Arial" w:hAnsi="Arial" w:cs="Arial"/>
                      <w:sz w:val="24"/>
                      <w:szCs w:val="24"/>
                      <w:vertAlign w:val="superscript"/>
                    </w:rPr>
                    <w:t>87</w:t>
                  </w:r>
                  <w:r w:rsidRPr="009D5DED">
                    <w:rPr>
                      <w:rFonts w:ascii="Arial" w:hAnsi="Arial" w:cs="Arial"/>
                      <w:sz w:val="24"/>
                      <w:szCs w:val="24"/>
                    </w:rPr>
                    <w:t>Sr</w:t>
                  </w:r>
                </w:p>
              </w:tc>
              <w:tc>
                <w:tcPr>
                  <w:tcW w:w="2299" w:type="dxa"/>
                  <w:vAlign w:val="center"/>
                </w:tcPr>
                <w:p w14:paraId="7688175A" w14:textId="77777777" w:rsidR="009D5DED" w:rsidRPr="009D5DED" w:rsidRDefault="009D5DED" w:rsidP="00EA70B7">
                  <w:pPr>
                    <w:pStyle w:val="Paragraphedeliste"/>
                    <w:tabs>
                      <w:tab w:val="left" w:pos="176"/>
                    </w:tabs>
                    <w:ind w:left="0"/>
                    <w:rPr>
                      <w:rFonts w:ascii="Arial" w:hAnsi="Arial" w:cs="Arial"/>
                      <w:bCs/>
                      <w:i/>
                      <w:color w:val="000000"/>
                      <w:sz w:val="24"/>
                      <w:szCs w:val="24"/>
                    </w:rPr>
                  </w:pPr>
                  <w:r w:rsidRPr="009D5DED">
                    <w:rPr>
                      <w:rFonts w:ascii="Arial" w:hAnsi="Arial" w:cs="Arial"/>
                      <w:sz w:val="24"/>
                      <w:szCs w:val="24"/>
                    </w:rPr>
                    <w:t>8.10</w:t>
                  </w:r>
                  <w:r w:rsidRPr="009D5DED">
                    <w:rPr>
                      <w:rFonts w:ascii="Arial" w:hAnsi="Arial" w:cs="Arial"/>
                      <w:sz w:val="24"/>
                      <w:szCs w:val="24"/>
                      <w:vertAlign w:val="superscript"/>
                    </w:rPr>
                    <w:t>6</w:t>
                  </w:r>
                  <w:r w:rsidRPr="009D5DED">
                    <w:rPr>
                      <w:rFonts w:ascii="Arial" w:hAnsi="Arial" w:cs="Arial"/>
                      <w:sz w:val="24"/>
                      <w:szCs w:val="24"/>
                    </w:rPr>
                    <w:t xml:space="preserve"> à</w:t>
                  </w:r>
                  <w:r w:rsidRPr="009D5DED">
                    <w:rPr>
                      <w:rFonts w:ascii="Arial" w:hAnsi="Arial" w:cs="Arial"/>
                      <w:sz w:val="24"/>
                      <w:szCs w:val="24"/>
                      <w:vertAlign w:val="superscript"/>
                    </w:rPr>
                    <w:t xml:space="preserve"> </w:t>
                  </w:r>
                  <w:r w:rsidRPr="009D5DED">
                    <w:rPr>
                      <w:rFonts w:ascii="Arial" w:hAnsi="Arial" w:cs="Arial"/>
                      <w:sz w:val="24"/>
                      <w:szCs w:val="24"/>
                    </w:rPr>
                    <w:t>4,5.10</w:t>
                  </w:r>
                  <w:r w:rsidRPr="009D5DED">
                    <w:rPr>
                      <w:rFonts w:ascii="Arial" w:hAnsi="Arial" w:cs="Arial"/>
                      <w:sz w:val="24"/>
                      <w:szCs w:val="24"/>
                      <w:vertAlign w:val="superscript"/>
                    </w:rPr>
                    <w:t>9</w:t>
                  </w:r>
                  <w:r w:rsidRPr="009D5DED">
                    <w:rPr>
                      <w:rFonts w:ascii="Arial" w:hAnsi="Arial" w:cs="Arial"/>
                      <w:sz w:val="24"/>
                      <w:szCs w:val="24"/>
                    </w:rPr>
                    <w:t>ans</w:t>
                  </w:r>
                </w:p>
              </w:tc>
              <w:tc>
                <w:tcPr>
                  <w:tcW w:w="4188" w:type="dxa"/>
                  <w:vAlign w:val="center"/>
                </w:tcPr>
                <w:p w14:paraId="5DF4DC04" w14:textId="77777777" w:rsidR="009D5DED" w:rsidRPr="009D5DED" w:rsidRDefault="009D5DED" w:rsidP="00EA70B7">
                  <w:pPr>
                    <w:pStyle w:val="Paragraphedeliste"/>
                    <w:tabs>
                      <w:tab w:val="left" w:pos="176"/>
                    </w:tabs>
                    <w:ind w:left="0"/>
                    <w:rPr>
                      <w:rFonts w:ascii="Arial" w:hAnsi="Arial" w:cs="Arial"/>
                      <w:bCs/>
                      <w:i/>
                      <w:color w:val="000000"/>
                      <w:sz w:val="24"/>
                      <w:szCs w:val="24"/>
                    </w:rPr>
                  </w:pPr>
                  <w:r w:rsidRPr="009D5DED">
                    <w:rPr>
                      <w:rFonts w:ascii="Arial" w:hAnsi="Arial" w:cs="Arial"/>
                      <w:sz w:val="24"/>
                      <w:szCs w:val="24"/>
                    </w:rPr>
                    <w:t xml:space="preserve">Roches magmatiques </w:t>
                  </w:r>
                </w:p>
              </w:tc>
            </w:tr>
          </w:tbl>
          <w:p w14:paraId="22375E31" w14:textId="77777777" w:rsidR="009D5DED" w:rsidRPr="009D5DED" w:rsidRDefault="009D5DED" w:rsidP="00EA70B7">
            <w:pPr>
              <w:rPr>
                <w:rFonts w:ascii="Arial" w:hAnsi="Arial" w:cs="Arial"/>
                <w:color w:val="000000"/>
              </w:rPr>
            </w:pPr>
          </w:p>
          <w:p w14:paraId="41253207" w14:textId="77777777" w:rsidR="009D5DED" w:rsidRPr="009D5DED" w:rsidRDefault="009D5DED" w:rsidP="00EA70B7">
            <w:pPr>
              <w:rPr>
                <w:rFonts w:ascii="Arial" w:hAnsi="Arial" w:cs="Arial"/>
                <w:iCs/>
                <w:color w:val="000000"/>
              </w:rPr>
            </w:pPr>
          </w:p>
          <w:p w14:paraId="4AFD012C" w14:textId="77777777" w:rsidR="009D5DED" w:rsidRPr="009D5DED" w:rsidRDefault="009D5DED" w:rsidP="00EA70B7">
            <w:pPr>
              <w:jc w:val="right"/>
              <w:rPr>
                <w:rFonts w:ascii="Arial" w:hAnsi="Arial" w:cs="Arial"/>
                <w:color w:val="000000"/>
                <w:u w:val="single"/>
                <w:shd w:val="clear" w:color="auto" w:fill="FCFCFC"/>
              </w:rPr>
            </w:pPr>
          </w:p>
          <w:p w14:paraId="6722CB86" w14:textId="77777777" w:rsidR="009D5DED" w:rsidRPr="009D5DED" w:rsidRDefault="009D5DED" w:rsidP="00EA70B7">
            <w:pPr>
              <w:jc w:val="right"/>
              <w:rPr>
                <w:rFonts w:ascii="Arial" w:hAnsi="Arial" w:cs="Arial"/>
                <w:color w:val="000000"/>
                <w:u w:val="single"/>
                <w:shd w:val="clear" w:color="auto" w:fill="FCFCFC"/>
              </w:rPr>
            </w:pPr>
          </w:p>
          <w:p w14:paraId="3CE6CC04" w14:textId="77777777" w:rsidR="009D5DED" w:rsidRPr="009D5DED" w:rsidRDefault="009D5DED" w:rsidP="00EA70B7">
            <w:pPr>
              <w:jc w:val="right"/>
              <w:rPr>
                <w:rFonts w:ascii="Arial" w:hAnsi="Arial" w:cs="Arial"/>
                <w:color w:val="000000"/>
                <w:u w:val="single"/>
                <w:shd w:val="clear" w:color="auto" w:fill="FCFCFC"/>
              </w:rPr>
            </w:pPr>
          </w:p>
          <w:p w14:paraId="7D2D8459" w14:textId="77777777" w:rsidR="009D5DED" w:rsidRPr="009D5DED" w:rsidRDefault="009D5DED" w:rsidP="00EA70B7">
            <w:pPr>
              <w:jc w:val="right"/>
              <w:rPr>
                <w:rFonts w:ascii="Arial" w:hAnsi="Arial" w:cs="Arial"/>
                <w:color w:val="000000"/>
                <w:u w:val="single"/>
                <w:shd w:val="clear" w:color="auto" w:fill="FCFCFC"/>
              </w:rPr>
            </w:pPr>
          </w:p>
          <w:p w14:paraId="563B54CC" w14:textId="77777777" w:rsidR="009D5DED" w:rsidRPr="009D5DED" w:rsidRDefault="009D5DED" w:rsidP="00EA70B7">
            <w:pPr>
              <w:jc w:val="right"/>
              <w:rPr>
                <w:rFonts w:ascii="Arial" w:hAnsi="Arial" w:cs="Arial"/>
                <w:color w:val="000000"/>
                <w:u w:val="single"/>
                <w:shd w:val="clear" w:color="auto" w:fill="FCFCFC"/>
              </w:rPr>
            </w:pPr>
          </w:p>
          <w:p w14:paraId="3D3109B9" w14:textId="77777777" w:rsidR="009D5DED" w:rsidRPr="009D5DED" w:rsidRDefault="009D5DED" w:rsidP="00EA70B7">
            <w:pPr>
              <w:jc w:val="right"/>
              <w:rPr>
                <w:rFonts w:ascii="Arial" w:hAnsi="Arial" w:cs="Arial"/>
                <w:color w:val="000000"/>
                <w:u w:val="single"/>
                <w:shd w:val="clear" w:color="auto" w:fill="FCFCFC"/>
              </w:rPr>
            </w:pPr>
          </w:p>
          <w:p w14:paraId="1D4EE277" w14:textId="77777777" w:rsidR="009D5DED" w:rsidRPr="009D5DED" w:rsidRDefault="009D5DED" w:rsidP="00EA70B7">
            <w:pPr>
              <w:jc w:val="right"/>
              <w:rPr>
                <w:rFonts w:ascii="Arial" w:hAnsi="Arial" w:cs="Arial"/>
                <w:color w:val="000000"/>
                <w:u w:val="single"/>
                <w:shd w:val="clear" w:color="auto" w:fill="FCFCFC"/>
              </w:rPr>
            </w:pPr>
          </w:p>
          <w:p w14:paraId="7652A40D" w14:textId="77777777" w:rsidR="009D5DED" w:rsidRPr="009D5DED" w:rsidRDefault="009D5DED" w:rsidP="00EA70B7">
            <w:pPr>
              <w:jc w:val="right"/>
              <w:rPr>
                <w:rFonts w:ascii="Arial" w:hAnsi="Arial" w:cs="Arial"/>
                <w:color w:val="000000"/>
                <w:u w:val="single"/>
                <w:shd w:val="clear" w:color="auto" w:fill="FCFCFC"/>
              </w:rPr>
            </w:pPr>
          </w:p>
          <w:p w14:paraId="5B6C8919" w14:textId="77777777" w:rsidR="009D5DED" w:rsidRPr="009D5DED" w:rsidRDefault="009D5DED" w:rsidP="00EA70B7">
            <w:pPr>
              <w:jc w:val="right"/>
              <w:rPr>
                <w:rFonts w:ascii="Arial" w:hAnsi="Arial" w:cs="Arial"/>
                <w:color w:val="000000"/>
                <w:u w:val="single"/>
                <w:shd w:val="clear" w:color="auto" w:fill="FCFCFC"/>
              </w:rPr>
            </w:pPr>
          </w:p>
          <w:p w14:paraId="6DD46004" w14:textId="77777777" w:rsidR="009D5DED" w:rsidRPr="009D5DED" w:rsidRDefault="009D5DED" w:rsidP="00EA70B7">
            <w:pPr>
              <w:jc w:val="right"/>
              <w:rPr>
                <w:rFonts w:ascii="Arial" w:hAnsi="Arial" w:cs="Arial"/>
                <w:color w:val="000000"/>
                <w:u w:val="single"/>
                <w:shd w:val="clear" w:color="auto" w:fill="FCFCFC"/>
              </w:rPr>
            </w:pPr>
          </w:p>
          <w:p w14:paraId="077474CA" w14:textId="77777777" w:rsidR="009D5DED" w:rsidRPr="009D5DED" w:rsidRDefault="009D5DED" w:rsidP="00EA70B7">
            <w:pPr>
              <w:jc w:val="right"/>
              <w:rPr>
                <w:rFonts w:ascii="Arial" w:hAnsi="Arial" w:cs="Arial"/>
                <w:color w:val="000000"/>
                <w:u w:val="single"/>
                <w:shd w:val="clear" w:color="auto" w:fill="FCFCFC"/>
              </w:rPr>
            </w:pPr>
          </w:p>
          <w:p w14:paraId="19B11C43" w14:textId="77777777" w:rsidR="009D5DED" w:rsidRPr="009D5DED" w:rsidRDefault="009D5DED" w:rsidP="00EA70B7">
            <w:pPr>
              <w:jc w:val="right"/>
              <w:rPr>
                <w:rFonts w:ascii="Arial" w:hAnsi="Arial" w:cs="Arial"/>
                <w:color w:val="000000"/>
                <w:u w:val="single"/>
                <w:shd w:val="clear" w:color="auto" w:fill="FCFCFC"/>
              </w:rPr>
            </w:pPr>
          </w:p>
          <w:p w14:paraId="3A95F6A1" w14:textId="77777777" w:rsidR="009D5DED" w:rsidRPr="009D5DED" w:rsidRDefault="009D5DED" w:rsidP="00EA70B7">
            <w:pPr>
              <w:jc w:val="right"/>
              <w:rPr>
                <w:rFonts w:ascii="Arial" w:hAnsi="Arial" w:cs="Arial"/>
                <w:color w:val="000000"/>
                <w:u w:val="single"/>
                <w:shd w:val="clear" w:color="auto" w:fill="FCFCFC"/>
              </w:rPr>
            </w:pPr>
          </w:p>
          <w:p w14:paraId="2623527C" w14:textId="77777777" w:rsidR="009D5DED" w:rsidRPr="009D5DED" w:rsidRDefault="009D5DED" w:rsidP="00EA70B7">
            <w:pPr>
              <w:jc w:val="right"/>
              <w:rPr>
                <w:rFonts w:ascii="Arial" w:hAnsi="Arial" w:cs="Arial"/>
                <w:color w:val="000000"/>
                <w:u w:val="single"/>
                <w:shd w:val="clear" w:color="auto" w:fill="FCFCFC"/>
              </w:rPr>
            </w:pPr>
          </w:p>
          <w:p w14:paraId="34202A47" w14:textId="77777777" w:rsidR="009D5DED" w:rsidRPr="009D5DED" w:rsidRDefault="009D5DED" w:rsidP="00EA70B7">
            <w:pPr>
              <w:jc w:val="right"/>
              <w:rPr>
                <w:rFonts w:ascii="Arial" w:hAnsi="Arial" w:cs="Arial"/>
                <w:color w:val="000000"/>
                <w:u w:val="single"/>
                <w:shd w:val="clear" w:color="auto" w:fill="FCFCFC"/>
              </w:rPr>
            </w:pPr>
          </w:p>
          <w:p w14:paraId="5102A75B" w14:textId="77777777" w:rsidR="009D5DED" w:rsidRPr="009D5DED" w:rsidRDefault="009D5DED" w:rsidP="00EA70B7">
            <w:pPr>
              <w:jc w:val="right"/>
              <w:rPr>
                <w:rFonts w:ascii="Arial" w:hAnsi="Arial" w:cs="Arial"/>
                <w:color w:val="000000"/>
                <w:u w:val="single"/>
                <w:shd w:val="clear" w:color="auto" w:fill="FCFCFC"/>
              </w:rPr>
            </w:pPr>
          </w:p>
          <w:p w14:paraId="2BEA4461" w14:textId="77777777" w:rsidR="009D5DED" w:rsidRDefault="009D5DED" w:rsidP="00EA70B7">
            <w:pPr>
              <w:rPr>
                <w:rFonts w:ascii="Arial" w:hAnsi="Arial" w:cs="Arial"/>
                <w:u w:val="single"/>
              </w:rPr>
            </w:pPr>
          </w:p>
          <w:p w14:paraId="6DDB256C" w14:textId="1E263904" w:rsidR="009D5DED" w:rsidRPr="009D5DED" w:rsidRDefault="009D5DED" w:rsidP="009D5DED">
            <w:pPr>
              <w:rPr>
                <w:rFonts w:ascii="Arial" w:hAnsi="Arial" w:cs="Arial"/>
              </w:rPr>
            </w:pPr>
            <w:r w:rsidRPr="009D5DED">
              <w:rPr>
                <w:rFonts w:ascii="Arial" w:hAnsi="Arial" w:cs="Arial"/>
                <w:u w:val="single"/>
              </w:rPr>
              <w:t>Précision :</w:t>
            </w:r>
            <w:r w:rsidRPr="009D5DED">
              <w:rPr>
                <w:rFonts w:ascii="Arial" w:hAnsi="Arial" w:cs="Arial"/>
              </w:rPr>
              <w:t xml:space="preserve"> </w:t>
            </w:r>
            <w:r w:rsidRPr="009D5DED">
              <w:rPr>
                <w:rFonts w:ascii="Arial" w:hAnsi="Arial" w:cs="Arial"/>
              </w:rPr>
              <w:t xml:space="preserve">les roches </w:t>
            </w:r>
            <w:r>
              <w:rPr>
                <w:rFonts w:ascii="Arial" w:hAnsi="Arial" w:cs="Arial"/>
              </w:rPr>
              <w:t>plutoniques, comme le granite,</w:t>
            </w:r>
            <w:r w:rsidRPr="009D5DED">
              <w:rPr>
                <w:rFonts w:ascii="Arial" w:hAnsi="Arial" w:cs="Arial"/>
              </w:rPr>
              <w:t xml:space="preserve"> font partie des roches magmatiques.</w:t>
            </w:r>
          </w:p>
        </w:tc>
      </w:tr>
    </w:tbl>
    <w:p w14:paraId="6EE20824" w14:textId="77777777" w:rsidR="009D5DED" w:rsidRDefault="009D5DED" w:rsidP="009D5DED"/>
    <w:p w14:paraId="18FEF8B3" w14:textId="77777777" w:rsidR="00776B54" w:rsidRPr="0013475A" w:rsidRDefault="00776B54" w:rsidP="00776B54">
      <w:pPr>
        <w:rPr>
          <w:rFonts w:ascii="Arial" w:hAnsi="Arial" w:cs="Arial"/>
        </w:rPr>
      </w:pPr>
    </w:p>
    <w:p w14:paraId="089798E3" w14:textId="77777777" w:rsidR="00776B54" w:rsidRPr="0013475A" w:rsidRDefault="00776B54" w:rsidP="00776B54">
      <w:pPr>
        <w:rPr>
          <w:rFonts w:ascii="Arial" w:hAnsi="Arial" w:cs="Arial"/>
        </w:rPr>
      </w:pPr>
    </w:p>
    <w:p w14:paraId="38F96D77" w14:textId="77777777" w:rsidR="00776B54" w:rsidRPr="0013475A" w:rsidRDefault="00776B54" w:rsidP="00776B54">
      <w:pPr>
        <w:rPr>
          <w:rFonts w:ascii="Arial" w:hAnsi="Arial" w:cs="Arial"/>
        </w:rPr>
      </w:pPr>
    </w:p>
    <w:p w14:paraId="1FF97BA1" w14:textId="77777777" w:rsidR="00776B54" w:rsidRPr="0013475A" w:rsidRDefault="00776B54" w:rsidP="00944D60">
      <w:pPr>
        <w:tabs>
          <w:tab w:val="left" w:pos="1130"/>
        </w:tabs>
        <w:rPr>
          <w:rFonts w:ascii="Arial" w:hAnsi="Arial" w:cs="Arial"/>
        </w:rPr>
      </w:pPr>
    </w:p>
    <w:sectPr w:rsidR="00776B54" w:rsidRPr="0013475A" w:rsidSect="0013475A">
      <w:headerReference w:type="default" r:id="rId12"/>
      <w:pgSz w:w="16840" w:h="11900" w:orient="landscape"/>
      <w:pgMar w:top="567" w:right="454" w:bottom="567" w:left="397" w:header="378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2A17B04" w14:textId="77777777" w:rsidR="009E5B30" w:rsidRDefault="009E5B30" w:rsidP="0013475A">
      <w:r>
        <w:separator/>
      </w:r>
    </w:p>
  </w:endnote>
  <w:endnote w:type="continuationSeparator" w:id="0">
    <w:p w14:paraId="1680E427" w14:textId="77777777" w:rsidR="009E5B30" w:rsidRDefault="009E5B30" w:rsidP="0013475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PMingLiU">
    <w:altName w:val="新細明體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725AE39" w14:textId="77777777" w:rsidR="009E5B30" w:rsidRDefault="009E5B30" w:rsidP="0013475A">
      <w:r>
        <w:separator/>
      </w:r>
    </w:p>
  </w:footnote>
  <w:footnote w:type="continuationSeparator" w:id="0">
    <w:p w14:paraId="06395013" w14:textId="77777777" w:rsidR="009E5B30" w:rsidRDefault="009E5B30" w:rsidP="0013475A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F13E759" w14:textId="77777777" w:rsidR="0013475A" w:rsidRPr="0013475A" w:rsidRDefault="0013475A" w:rsidP="0013475A">
    <w:pPr>
      <w:pStyle w:val="Default"/>
      <w:jc w:val="center"/>
      <w:rPr>
        <w:rFonts w:ascii="Arial" w:hAnsi="Arial" w:cs="Arial"/>
        <w:color w:val="auto"/>
      </w:rPr>
    </w:pPr>
    <w:bookmarkStart w:id="0" w:name="_Hlk41111239"/>
    <w:r w:rsidRPr="0013475A">
      <w:rPr>
        <w:rFonts w:ascii="Arial" w:hAnsi="Arial" w:cs="Arial"/>
        <w:color w:val="auto"/>
        <w:shd w:val="clear" w:color="auto" w:fill="FFFFFF"/>
      </w:rPr>
      <w:t xml:space="preserve">1.2. </w:t>
    </w:r>
    <w:r w:rsidRPr="0013475A">
      <w:rPr>
        <w:rFonts w:ascii="Arial" w:hAnsi="Arial" w:cs="Arial"/>
        <w:color w:val="auto"/>
      </w:rPr>
      <w:t>Le temps et les roches</w:t>
    </w:r>
    <w:bookmarkEnd w:id="0"/>
  </w:p>
  <w:p w14:paraId="14473C3F" w14:textId="11EBF6EA" w:rsidR="0013475A" w:rsidRPr="0013475A" w:rsidRDefault="0013475A" w:rsidP="0013475A">
    <w:pPr>
      <w:pStyle w:val="Corpsdetexte"/>
      <w:spacing w:after="0"/>
      <w:rPr>
        <w:rFonts w:ascii="Arial" w:hAnsi="Arial" w:cs="Arial"/>
        <w:bCs/>
        <w:sz w:val="24"/>
        <w:szCs w:val="24"/>
      </w:rPr>
    </w:pPr>
    <w:r w:rsidRPr="0013475A">
      <w:rPr>
        <w:rFonts w:ascii="Arial" w:hAnsi="Arial" w:cs="Arial"/>
        <w:b/>
        <w:sz w:val="24"/>
        <w:szCs w:val="24"/>
      </w:rPr>
      <w:t xml:space="preserve">TP-ECE : </w:t>
    </w:r>
    <w:r w:rsidRPr="0013475A">
      <w:rPr>
        <w:rFonts w:ascii="Arial" w:hAnsi="Arial" w:cs="Arial"/>
        <w:bCs/>
        <w:sz w:val="24"/>
        <w:szCs w:val="24"/>
      </w:rPr>
      <w:t>2 GRANITES BRETONS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000001"/>
    <w:multiLevelType w:val="hybridMultilevel"/>
    <w:tmpl w:val="00000001"/>
    <w:lvl w:ilvl="0" w:tplc="00000001">
      <w:start w:val="1"/>
      <w:numFmt w:val="bullet"/>
      <w:lvlText w:val=""/>
      <w:lvlJc w:val="left"/>
      <w:pPr>
        <w:ind w:left="720" w:hanging="360"/>
      </w:pPr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1" w15:restartNumberingAfterBreak="0">
    <w:nsid w:val="059B425C"/>
    <w:multiLevelType w:val="hybridMultilevel"/>
    <w:tmpl w:val="26A02646"/>
    <w:lvl w:ilvl="0" w:tplc="833CFF72">
      <w:numFmt w:val="bullet"/>
      <w:lvlText w:val="-"/>
      <w:lvlJc w:val="left"/>
      <w:pPr>
        <w:ind w:left="720" w:hanging="360"/>
      </w:pPr>
      <w:rPr>
        <w:rFonts w:ascii="Arial" w:hAnsi="Arial" w:hint="default"/>
        <w:b w:val="0"/>
        <w:i w:val="0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4C4E1F8B"/>
    <w:multiLevelType w:val="hybridMultilevel"/>
    <w:tmpl w:val="CC08DFC4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50A87F7B"/>
    <w:multiLevelType w:val="hybridMultilevel"/>
    <w:tmpl w:val="A9EC315A"/>
    <w:lvl w:ilvl="0" w:tplc="040C0001">
      <w:start w:val="1"/>
      <w:numFmt w:val="bullet"/>
      <w:lvlText w:val=""/>
      <w:lvlJc w:val="left"/>
      <w:pPr>
        <w:ind w:left="776" w:hanging="360"/>
      </w:pPr>
      <w:rPr>
        <w:rFonts w:ascii="Symbol" w:hAnsi="Symbol" w:hint="default"/>
      </w:rPr>
    </w:lvl>
    <w:lvl w:ilvl="1" w:tplc="040C0003">
      <w:start w:val="1"/>
      <w:numFmt w:val="bullet"/>
      <w:lvlText w:val="o"/>
      <w:lvlJc w:val="left"/>
      <w:pPr>
        <w:ind w:left="1496" w:hanging="360"/>
      </w:pPr>
      <w:rPr>
        <w:rFonts w:ascii="Courier New" w:hAnsi="Courier New" w:cs="Courier New" w:hint="default"/>
      </w:rPr>
    </w:lvl>
    <w:lvl w:ilvl="2" w:tplc="040C0005">
      <w:start w:val="1"/>
      <w:numFmt w:val="bullet"/>
      <w:lvlText w:val=""/>
      <w:lvlJc w:val="left"/>
      <w:pPr>
        <w:ind w:left="2216" w:hanging="360"/>
      </w:pPr>
      <w:rPr>
        <w:rFonts w:ascii="Wingdings" w:hAnsi="Wingdings" w:hint="default"/>
      </w:rPr>
    </w:lvl>
    <w:lvl w:ilvl="3" w:tplc="040C0001">
      <w:start w:val="1"/>
      <w:numFmt w:val="bullet"/>
      <w:lvlText w:val=""/>
      <w:lvlJc w:val="left"/>
      <w:pPr>
        <w:ind w:left="2936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56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76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96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816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536" w:hanging="360"/>
      </w:pPr>
      <w:rPr>
        <w:rFonts w:ascii="Wingdings" w:hAnsi="Wingdings" w:hint="default"/>
      </w:rPr>
    </w:lvl>
  </w:abstractNum>
  <w:abstractNum w:abstractNumId="4" w15:restartNumberingAfterBreak="0">
    <w:nsid w:val="6AEA570F"/>
    <w:multiLevelType w:val="hybridMultilevel"/>
    <w:tmpl w:val="48065F02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78145FF8"/>
    <w:multiLevelType w:val="hybridMultilevel"/>
    <w:tmpl w:val="0C92A1F0"/>
    <w:lvl w:ilvl="0" w:tplc="00000003">
      <w:start w:val="1"/>
      <w:numFmt w:val="bullet"/>
      <w:lvlText w:val="-"/>
      <w:lvlJc w:val="left"/>
      <w:pPr>
        <w:ind w:left="730" w:hanging="360"/>
      </w:pPr>
      <w:rPr>
        <w:rFonts w:ascii="Times New Roman" w:hAnsi="Times New Roman" w:cs="Times New Roman"/>
      </w:rPr>
    </w:lvl>
    <w:lvl w:ilvl="1" w:tplc="040C0003" w:tentative="1">
      <w:start w:val="1"/>
      <w:numFmt w:val="bullet"/>
      <w:lvlText w:val="o"/>
      <w:lvlJc w:val="left"/>
      <w:pPr>
        <w:ind w:left="145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7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9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1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3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5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7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90" w:hanging="360"/>
      </w:pPr>
      <w:rPr>
        <w:rFonts w:ascii="Wingdings" w:hAnsi="Wingdings" w:hint="default"/>
      </w:rPr>
    </w:lvl>
  </w:abstractNum>
  <w:num w:numId="1" w16cid:durableId="482040180">
    <w:abstractNumId w:val="0"/>
  </w:num>
  <w:num w:numId="2" w16cid:durableId="807281926">
    <w:abstractNumId w:val="1"/>
  </w:num>
  <w:num w:numId="3" w16cid:durableId="480931623">
    <w:abstractNumId w:val="4"/>
  </w:num>
  <w:num w:numId="4" w16cid:durableId="1528907731">
    <w:abstractNumId w:val="5"/>
  </w:num>
  <w:num w:numId="5" w16cid:durableId="1958290597">
    <w:abstractNumId w:val="2"/>
  </w:num>
  <w:num w:numId="6" w16cid:durableId="20933800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70"/>
  <w:proofState w:spelling="clean" w:grammar="clean"/>
  <w:defaultTabStop w:val="708"/>
  <w:hyphenationZone w:val="425"/>
  <w:drawingGridHorizontalSpacing w:val="120"/>
  <w:displayHorizontalDrawingGridEvery w:val="2"/>
  <w:displayVerticalDrawingGridEvery w:val="2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944D60"/>
    <w:rsid w:val="00083705"/>
    <w:rsid w:val="000B16A3"/>
    <w:rsid w:val="00102578"/>
    <w:rsid w:val="00132463"/>
    <w:rsid w:val="0013475A"/>
    <w:rsid w:val="001462F9"/>
    <w:rsid w:val="001B7309"/>
    <w:rsid w:val="0025471C"/>
    <w:rsid w:val="00307024"/>
    <w:rsid w:val="00377B17"/>
    <w:rsid w:val="004B47EE"/>
    <w:rsid w:val="004C2E4E"/>
    <w:rsid w:val="004F3784"/>
    <w:rsid w:val="00566D49"/>
    <w:rsid w:val="006263AA"/>
    <w:rsid w:val="00776B54"/>
    <w:rsid w:val="0078761E"/>
    <w:rsid w:val="00815018"/>
    <w:rsid w:val="00845B28"/>
    <w:rsid w:val="008D102D"/>
    <w:rsid w:val="00915483"/>
    <w:rsid w:val="00944D60"/>
    <w:rsid w:val="009D5DED"/>
    <w:rsid w:val="009E5B30"/>
    <w:rsid w:val="00A0480D"/>
    <w:rsid w:val="00B14E1B"/>
    <w:rsid w:val="00BF1206"/>
    <w:rsid w:val="00C62306"/>
    <w:rsid w:val="00C6754D"/>
    <w:rsid w:val="00CF3851"/>
    <w:rsid w:val="00CF3868"/>
    <w:rsid w:val="00D41189"/>
    <w:rsid w:val="00E61CD8"/>
    <w:rsid w:val="00E74FFD"/>
    <w:rsid w:val="00F97566"/>
    <w:rsid w:val="00FA148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/>
    <o:shapelayout v:ext="edit">
      <o:idmap v:ext="edit" data="2"/>
    </o:shapelayout>
  </w:shapeDefaults>
  <w:decimalSymbol w:val=","/>
  <w:listSeparator w:val=";"/>
  <w14:docId w14:val="111EE218"/>
  <w14:defaultImageDpi w14:val="300"/>
  <w15:docId w15:val="{FFFFF82B-A1D2-465B-82CE-BF2A1CA965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4"/>
        <w:szCs w:val="24"/>
        <w:lang w:val="fr-FR" w:eastAsia="fr-FR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Corpsdetexte">
    <w:name w:val="Body Text"/>
    <w:basedOn w:val="Normal"/>
    <w:link w:val="CorpsdetexteCar"/>
    <w:rsid w:val="00944D60"/>
    <w:pPr>
      <w:spacing w:after="120"/>
      <w:jc w:val="center"/>
    </w:pPr>
    <w:rPr>
      <w:rFonts w:ascii="Calibri" w:eastAsia="Calibri" w:hAnsi="Calibri" w:cs="Calibri"/>
      <w:sz w:val="22"/>
      <w:szCs w:val="22"/>
      <w:lang w:eastAsia="ar-SA"/>
    </w:rPr>
  </w:style>
  <w:style w:type="character" w:customStyle="1" w:styleId="CorpsdetexteCar">
    <w:name w:val="Corps de texte Car"/>
    <w:basedOn w:val="Policepardfaut"/>
    <w:link w:val="Corpsdetexte"/>
    <w:rsid w:val="00944D60"/>
    <w:rPr>
      <w:rFonts w:ascii="Calibri" w:eastAsia="Calibri" w:hAnsi="Calibri" w:cs="Calibri"/>
      <w:sz w:val="22"/>
      <w:szCs w:val="22"/>
      <w:lang w:eastAsia="ar-SA"/>
    </w:rPr>
  </w:style>
  <w:style w:type="character" w:customStyle="1" w:styleId="Policepardfaut2">
    <w:name w:val="Police par défaut2"/>
    <w:rsid w:val="00944D60"/>
  </w:style>
  <w:style w:type="paragraph" w:customStyle="1" w:styleId="Normal1">
    <w:name w:val="Normal1"/>
    <w:rsid w:val="00944D60"/>
    <w:pPr>
      <w:suppressAutoHyphens/>
      <w:spacing w:after="200" w:line="276" w:lineRule="auto"/>
    </w:pPr>
    <w:rPr>
      <w:rFonts w:ascii="Calibri" w:eastAsia="Calibri" w:hAnsi="Calibri" w:cs="Calibri"/>
      <w:sz w:val="22"/>
      <w:szCs w:val="22"/>
      <w:lang w:eastAsia="ar-SA"/>
    </w:rPr>
  </w:style>
  <w:style w:type="paragraph" w:customStyle="1" w:styleId="Grillemoyenne1-Accent21">
    <w:name w:val="Grille moyenne 1 - Accent 21"/>
    <w:basedOn w:val="Normal1"/>
    <w:rsid w:val="00944D60"/>
    <w:pPr>
      <w:ind w:left="720"/>
    </w:pPr>
  </w:style>
  <w:style w:type="paragraph" w:styleId="Paragraphedeliste">
    <w:name w:val="List Paragraph"/>
    <w:basedOn w:val="Normal"/>
    <w:uiPriority w:val="34"/>
    <w:qFormat/>
    <w:rsid w:val="00C62306"/>
    <w:pPr>
      <w:ind w:left="720"/>
      <w:jc w:val="center"/>
    </w:pPr>
    <w:rPr>
      <w:rFonts w:ascii="Calibri" w:eastAsia="Calibri" w:hAnsi="Calibri" w:cs="Calibri"/>
      <w:sz w:val="22"/>
      <w:szCs w:val="22"/>
      <w:lang w:eastAsia="ar-SA"/>
    </w:rPr>
  </w:style>
  <w:style w:type="paragraph" w:customStyle="1" w:styleId="western">
    <w:name w:val="western"/>
    <w:basedOn w:val="Normal"/>
    <w:rsid w:val="006263AA"/>
    <w:pPr>
      <w:spacing w:before="100" w:beforeAutospacing="1" w:after="119"/>
      <w:jc w:val="center"/>
    </w:pPr>
    <w:rPr>
      <w:rFonts w:ascii="Calibri" w:eastAsia="Times New Roman" w:hAnsi="Calibri" w:cs="Times New Roman"/>
    </w:rPr>
  </w:style>
  <w:style w:type="paragraph" w:customStyle="1" w:styleId="Default">
    <w:name w:val="Default"/>
    <w:rsid w:val="0013475A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rFonts w:ascii="Calibri" w:eastAsia="Calibri" w:hAnsi="Calibri" w:cs="Calibri"/>
      <w:color w:val="000000"/>
      <w:lang w:eastAsia="en-US"/>
    </w:rPr>
  </w:style>
  <w:style w:type="table" w:styleId="Grilledutableau">
    <w:name w:val="Table Grid"/>
    <w:basedOn w:val="TableauNormal"/>
    <w:uiPriority w:val="59"/>
    <w:rsid w:val="0013475A"/>
    <w:rPr>
      <w:rFonts w:ascii="Times New Roman" w:eastAsia="Times New Roman" w:hAnsi="Times New Roman" w:cs="Times New Roman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En-tte">
    <w:name w:val="header"/>
    <w:basedOn w:val="Normal"/>
    <w:link w:val="En-tteCar"/>
    <w:uiPriority w:val="99"/>
    <w:unhideWhenUsed/>
    <w:rsid w:val="0013475A"/>
    <w:pPr>
      <w:tabs>
        <w:tab w:val="center" w:pos="4536"/>
        <w:tab w:val="right" w:pos="9072"/>
      </w:tabs>
    </w:pPr>
  </w:style>
  <w:style w:type="character" w:customStyle="1" w:styleId="En-tteCar">
    <w:name w:val="En-tête Car"/>
    <w:basedOn w:val="Policepardfaut"/>
    <w:link w:val="En-tte"/>
    <w:uiPriority w:val="99"/>
    <w:rsid w:val="0013475A"/>
  </w:style>
  <w:style w:type="paragraph" w:styleId="Pieddepage">
    <w:name w:val="footer"/>
    <w:basedOn w:val="Normal"/>
    <w:link w:val="PieddepageCar"/>
    <w:uiPriority w:val="99"/>
    <w:unhideWhenUsed/>
    <w:rsid w:val="0013475A"/>
    <w:pPr>
      <w:tabs>
        <w:tab w:val="center" w:pos="4536"/>
        <w:tab w:val="right" w:pos="9072"/>
      </w:tabs>
    </w:pPr>
  </w:style>
  <w:style w:type="character" w:customStyle="1" w:styleId="PieddepageCar">
    <w:name w:val="Pied de page Car"/>
    <w:basedOn w:val="Policepardfaut"/>
    <w:link w:val="Pieddepage"/>
    <w:uiPriority w:val="99"/>
    <w:rsid w:val="0013475A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4.png"/><Relationship Id="rId5" Type="http://schemas.openxmlformats.org/officeDocument/2006/relationships/footnotes" Target="footnotes.xml"/><Relationship Id="rId10" Type="http://schemas.openxmlformats.org/officeDocument/2006/relationships/image" Target="media/image3.emf"/><Relationship Id="rId4" Type="http://schemas.openxmlformats.org/officeDocument/2006/relationships/webSettings" Target="webSettings.xml"/><Relationship Id="rId9" Type="http://schemas.microsoft.com/office/2007/relationships/hdphoto" Target="media/hdphoto1.wdp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Thème Office">
  <a:themeElements>
    <a:clrScheme name="Bureau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Bureau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Bureau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81</TotalTime>
  <Pages>4</Pages>
  <Words>573</Words>
  <Characters>3153</Characters>
  <Application>Microsoft Office Word</Application>
  <DocSecurity>0</DocSecurity>
  <Lines>26</Lines>
  <Paragraphs>7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3719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Alexandre Saubion</dc:creator>
  <cp:keywords/>
  <dc:description/>
  <cp:lastModifiedBy>emmanuel molinari</cp:lastModifiedBy>
  <cp:revision>21</cp:revision>
  <cp:lastPrinted>2020-10-07T08:04:00Z</cp:lastPrinted>
  <dcterms:created xsi:type="dcterms:W3CDTF">2014-05-18T11:36:00Z</dcterms:created>
  <dcterms:modified xsi:type="dcterms:W3CDTF">2022-10-10T11:05:00Z</dcterms:modified>
</cp:coreProperties>
</file>